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82" w:rsidRPr="00623D82" w:rsidRDefault="00623D82" w:rsidP="00623D82">
      <w:pPr>
        <w:widowControl w:val="0"/>
        <w:spacing w:before="240" w:after="60" w:line="240" w:lineRule="auto"/>
        <w:jc w:val="center"/>
        <w:rPr>
          <w:rFonts w:ascii="Times New Roman" w:eastAsia="Times New Roman" w:hAnsi="Times New Roman" w:cs="Times New Roman"/>
          <w:b/>
          <w:sz w:val="28"/>
          <w:szCs w:val="28"/>
        </w:rPr>
      </w:pPr>
      <w:r w:rsidRPr="00623D82">
        <w:rPr>
          <w:rFonts w:ascii="Times New Roman" w:eastAsia="Times New Roman" w:hAnsi="Times New Roman" w:cs="Times New Roman"/>
          <w:b/>
          <w:sz w:val="28"/>
          <w:szCs w:val="28"/>
        </w:rPr>
        <w:t>ДОГОВОР</w:t>
      </w:r>
    </w:p>
    <w:p w:rsidR="00623D82" w:rsidRPr="00623D82" w:rsidRDefault="00623D82" w:rsidP="00623D82">
      <w:pPr>
        <w:tabs>
          <w:tab w:val="center" w:pos="4320"/>
          <w:tab w:val="right" w:pos="8640"/>
        </w:tabs>
        <w:spacing w:before="240" w:after="60" w:line="240" w:lineRule="auto"/>
        <w:jc w:val="center"/>
        <w:rPr>
          <w:rFonts w:ascii="Times New Roman" w:eastAsia="Times New Roman" w:hAnsi="Times New Roman" w:cs="Times New Roman"/>
          <w:b/>
          <w:caps/>
          <w:sz w:val="28"/>
          <w:szCs w:val="28"/>
        </w:rPr>
      </w:pPr>
      <w:r w:rsidRPr="00623D82">
        <w:rPr>
          <w:rFonts w:ascii="Times New Roman" w:eastAsia="Times New Roman" w:hAnsi="Times New Roman" w:cs="Times New Roman"/>
          <w:b/>
          <w:caps/>
          <w:sz w:val="28"/>
          <w:szCs w:val="28"/>
        </w:rPr>
        <w:t>об оказании услуг №___</w:t>
      </w:r>
    </w:p>
    <w:p w:rsidR="00623D82" w:rsidRPr="00623D82" w:rsidRDefault="00623D82" w:rsidP="00623D82">
      <w:pPr>
        <w:spacing w:line="264" w:lineRule="atLeast"/>
        <w:rPr>
          <w:rFonts w:ascii="Times New Roman" w:eastAsia="Times New Roman" w:hAnsi="Times New Roman" w:cs="Times New Roman"/>
        </w:rPr>
      </w:pPr>
      <w:r w:rsidRPr="00623D82">
        <w:rPr>
          <w:rFonts w:ascii="Times New Roman" w:eastAsia="Times New Roman" w:hAnsi="Times New Roman" w:cs="Times New Roman"/>
        </w:rPr>
        <w:t>г. Москва                                                                                                                       «__»_____2013 г.</w:t>
      </w:r>
    </w:p>
    <w:p w:rsidR="00623D82" w:rsidRPr="00623D82" w:rsidRDefault="00623D82" w:rsidP="00623D82">
      <w:pPr>
        <w:spacing w:before="100" w:beforeAutospacing="1" w:after="120" w:line="264" w:lineRule="atLeast"/>
        <w:ind w:firstLine="480"/>
        <w:jc w:val="both"/>
        <w:rPr>
          <w:rFonts w:ascii="Times New Roman" w:eastAsia="Times New Roman" w:hAnsi="Times New Roman" w:cs="Times New Roman"/>
        </w:rPr>
      </w:pPr>
      <w:r w:rsidRPr="00623D82">
        <w:rPr>
          <w:rFonts w:ascii="Times New Roman" w:eastAsia="Times New Roman" w:hAnsi="Times New Roman" w:cs="Times New Roman"/>
        </w:rPr>
        <w:t xml:space="preserve">Общество с ограниченной ответственностью «ССП </w:t>
      </w:r>
      <w:proofErr w:type="spellStart"/>
      <w:r w:rsidRPr="00623D82">
        <w:rPr>
          <w:rFonts w:ascii="Times New Roman" w:eastAsia="Times New Roman" w:hAnsi="Times New Roman" w:cs="Times New Roman"/>
        </w:rPr>
        <w:t>Нетворк</w:t>
      </w:r>
      <w:proofErr w:type="spellEnd"/>
      <w:r w:rsidRPr="00623D82">
        <w:rPr>
          <w:rFonts w:ascii="Times New Roman" w:eastAsia="Times New Roman" w:hAnsi="Times New Roman" w:cs="Times New Roman"/>
        </w:rPr>
        <w:t xml:space="preserve">» (ОГРН: 1127746300439), юридическое лицо по законодательству Российской Федерации, именуемое в дальнейшем «Заказчик», в лице Генерального директора М.Б. Гетманова, действующего на основании Устава, настоящей офертой предлагает заключить договор об оказании услуг на условиях, указанных ниже. Договор считается заключенным путем акцепта настоящей оферты в порядке, предусмотренном п.7.1. Лицо, заключившее Договор, именуется в дальнейшем «Исполнитель»; вместе Заказчик и Исполнитель именуются Стороны. </w:t>
      </w:r>
    </w:p>
    <w:p w:rsidR="00623D82" w:rsidRPr="00623D82" w:rsidRDefault="00623D82" w:rsidP="008557F6">
      <w:pPr>
        <w:spacing w:before="480" w:after="100" w:afterAutospacing="1" w:line="264" w:lineRule="atLeast"/>
        <w:outlineLvl w:val="2"/>
        <w:rPr>
          <w:rFonts w:ascii="Times New Roman" w:eastAsia="MS Mincho" w:hAnsi="Times New Roman" w:cs="Times New Roman"/>
          <w:b/>
        </w:rPr>
      </w:pPr>
      <w:r w:rsidRPr="00623D82">
        <w:rPr>
          <w:rFonts w:ascii="Times New Roman" w:eastAsia="MS Mincho" w:hAnsi="Times New Roman" w:cs="Times New Roman"/>
          <w:b/>
        </w:rPr>
        <w:t>ОПРЕДЕЛЕНИЯ</w:t>
      </w:r>
    </w:p>
    <w:p w:rsidR="00623D82" w:rsidRPr="00623D82" w:rsidRDefault="00623D82" w:rsidP="008557F6">
      <w:pPr>
        <w:spacing w:before="240" w:after="60" w:line="240" w:lineRule="auto"/>
        <w:ind w:left="851"/>
        <w:jc w:val="both"/>
        <w:rPr>
          <w:rFonts w:ascii="Times New Roman" w:eastAsia="Times New Roman" w:hAnsi="Times New Roman" w:cs="Times New Roman"/>
        </w:rPr>
      </w:pPr>
      <w:r w:rsidRPr="00623D82">
        <w:rPr>
          <w:rFonts w:ascii="Times New Roman" w:eastAsia="Times New Roman" w:hAnsi="Times New Roman" w:cs="Times New Roman"/>
        </w:rPr>
        <w:t xml:space="preserve">В целях настоящего </w:t>
      </w:r>
      <w:proofErr w:type="gramStart"/>
      <w:r w:rsidRPr="00623D82">
        <w:rPr>
          <w:rFonts w:ascii="Times New Roman" w:eastAsia="Times New Roman" w:hAnsi="Times New Roman" w:cs="Times New Roman"/>
        </w:rPr>
        <w:t>Договора</w:t>
      </w:r>
      <w:proofErr w:type="gramEnd"/>
      <w:r w:rsidRPr="00623D82">
        <w:rPr>
          <w:rFonts w:ascii="Times New Roman" w:eastAsia="Times New Roman" w:hAnsi="Times New Roman" w:cs="Times New Roman"/>
        </w:rPr>
        <w:t xml:space="preserve"> ниже приведенные термины используются в следующих значениях:</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rPr>
        <w:t>«</w:t>
      </w:r>
      <w:r w:rsidRPr="00623D82">
        <w:rPr>
          <w:rFonts w:ascii="Times New Roman" w:eastAsia="Times New Roman" w:hAnsi="Times New Roman" w:cs="Times New Roman"/>
          <w:b/>
        </w:rPr>
        <w:t>Информационная единица</w:t>
      </w:r>
      <w:r w:rsidRPr="00623D82">
        <w:rPr>
          <w:rFonts w:ascii="Times New Roman" w:eastAsia="Times New Roman" w:hAnsi="Times New Roman" w:cs="Times New Roman"/>
        </w:rPr>
        <w:t xml:space="preserve">» – содержательно законченная часть Материалов, отображаемая с помощью Платформы и Рекламного кода на Площадке ограниченное время. </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b/>
        </w:rPr>
        <w:t>«Кабинет»</w:t>
      </w:r>
      <w:r w:rsidRPr="00623D82">
        <w:rPr>
          <w:rFonts w:ascii="Times New Roman" w:eastAsia="Times New Roman" w:hAnsi="Times New Roman" w:cs="Times New Roman"/>
        </w:rPr>
        <w:t xml:space="preserve"> - страница на сайте </w:t>
      </w:r>
      <w:proofErr w:type="spellStart"/>
      <w:r w:rsidRPr="00623D82">
        <w:rPr>
          <w:rFonts w:ascii="Times New Roman" w:eastAsia="Times New Roman" w:hAnsi="Times New Roman" w:cs="Times New Roman"/>
          <w:lang w:val="en-US"/>
        </w:rPr>
        <w:t>betweendigital</w:t>
      </w:r>
      <w:proofErr w:type="spellEnd"/>
      <w:r w:rsidRPr="00623D82">
        <w:rPr>
          <w:rFonts w:ascii="Times New Roman" w:eastAsia="Times New Roman" w:hAnsi="Times New Roman" w:cs="Times New Roman"/>
        </w:rPr>
        <w:t>.</w:t>
      </w:r>
      <w:proofErr w:type="spellStart"/>
      <w:r w:rsidRPr="00623D82">
        <w:rPr>
          <w:rFonts w:ascii="Times New Roman" w:eastAsia="Times New Roman" w:hAnsi="Times New Roman" w:cs="Times New Roman"/>
          <w:lang w:val="en-US"/>
        </w:rPr>
        <w:t>ru</w:t>
      </w:r>
      <w:proofErr w:type="spellEnd"/>
      <w:r w:rsidRPr="00623D82">
        <w:rPr>
          <w:rFonts w:ascii="Times New Roman" w:eastAsia="Times New Roman" w:hAnsi="Times New Roman" w:cs="Times New Roman"/>
        </w:rPr>
        <w:t>, доступ к которой предоставляется Исполнителю, отображающая Рекламный код, учитываемые Платформой сведения об  исполнении настоящего Договора (оказании услуг), включая расчет вознаграждения Исполнителя, другие сведения, связанные с настоящим Договором</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b/>
        </w:rPr>
        <w:t>«Рекламный код»</w:t>
      </w:r>
      <w:r w:rsidRPr="00623D82">
        <w:rPr>
          <w:rFonts w:ascii="Times New Roman" w:eastAsia="Times New Roman" w:hAnsi="Times New Roman" w:cs="Times New Roman"/>
        </w:rPr>
        <w:t xml:space="preserve"> - доступная в Кабинете последовательность символов на общепринятом языке разметки документов в сети Интернет, размещение которой на Площадке обеспечивает отображение Материалов на Площадке. </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rPr>
        <w:t>«</w:t>
      </w:r>
      <w:r w:rsidRPr="00623D82">
        <w:rPr>
          <w:rFonts w:ascii="Times New Roman" w:eastAsia="Times New Roman" w:hAnsi="Times New Roman" w:cs="Times New Roman"/>
          <w:b/>
        </w:rPr>
        <w:t>Материалы</w:t>
      </w:r>
      <w:r w:rsidRPr="00623D82">
        <w:rPr>
          <w:rFonts w:ascii="Times New Roman" w:eastAsia="Times New Roman" w:hAnsi="Times New Roman" w:cs="Times New Roman"/>
        </w:rPr>
        <w:t xml:space="preserve">» - предоставляемая Заказчиком или Исполнителем текстовая, визуальная и иная информация об услугах и/или товарах, и/или событиях, и/или действиях Заказчика, Исполнителя или третьих лиц. </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rPr>
        <w:t>«</w:t>
      </w:r>
      <w:r w:rsidRPr="00623D82">
        <w:rPr>
          <w:rFonts w:ascii="Times New Roman" w:eastAsia="Times New Roman" w:hAnsi="Times New Roman" w:cs="Times New Roman"/>
          <w:b/>
        </w:rPr>
        <w:t>Места размещения</w:t>
      </w:r>
      <w:r w:rsidRPr="00623D82">
        <w:rPr>
          <w:rFonts w:ascii="Times New Roman" w:eastAsia="Times New Roman" w:hAnsi="Times New Roman" w:cs="Times New Roman"/>
        </w:rPr>
        <w:t>» - согласованные Сторонами в Кабинете места отображения Материалов на Площадк</w:t>
      </w:r>
      <w:proofErr w:type="gramStart"/>
      <w:r w:rsidRPr="00623D82">
        <w:rPr>
          <w:rFonts w:ascii="Times New Roman" w:eastAsia="Times New Roman" w:hAnsi="Times New Roman" w:cs="Times New Roman"/>
        </w:rPr>
        <w:t>е(</w:t>
      </w:r>
      <w:proofErr w:type="gramEnd"/>
      <w:r w:rsidRPr="00623D82">
        <w:rPr>
          <w:rFonts w:ascii="Times New Roman" w:eastAsia="Times New Roman" w:hAnsi="Times New Roman" w:cs="Times New Roman"/>
        </w:rPr>
        <w:t xml:space="preserve">ах). </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b/>
        </w:rPr>
        <w:t>«Платформа»</w:t>
      </w:r>
      <w:r w:rsidRPr="00623D82">
        <w:rPr>
          <w:rFonts w:ascii="Times New Roman" w:eastAsia="Times New Roman" w:hAnsi="Times New Roman" w:cs="Times New Roman"/>
        </w:rPr>
        <w:t xml:space="preserve"> - принадлежащий Заказчику программно-аппаратный комплекс, включающий  пополняемую базу данных Материалов, инструменты доступа к Материалам в целях их отображения на Площадках, инструменты учета времени отображения Материалов на Площадках (количества Информационных единиц), расчета </w:t>
      </w:r>
      <w:r w:rsidR="00055B2B" w:rsidRPr="008557F6">
        <w:rPr>
          <w:rFonts w:ascii="Times New Roman" w:eastAsia="Times New Roman" w:hAnsi="Times New Roman" w:cs="Times New Roman"/>
        </w:rPr>
        <w:t>стоимости услуг(вознаграждения)</w:t>
      </w:r>
      <w:r w:rsidRPr="00623D82">
        <w:rPr>
          <w:rFonts w:ascii="Times New Roman" w:eastAsia="Times New Roman" w:hAnsi="Times New Roman" w:cs="Times New Roman"/>
        </w:rPr>
        <w:t xml:space="preserve">Исполнителя. </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rPr>
        <w:t>«</w:t>
      </w:r>
      <w:r w:rsidRPr="00623D82">
        <w:rPr>
          <w:rFonts w:ascii="Times New Roman" w:eastAsia="Times New Roman" w:hAnsi="Times New Roman" w:cs="Times New Roman"/>
          <w:b/>
        </w:rPr>
        <w:t>Площадка</w:t>
      </w:r>
      <w:r w:rsidRPr="00623D82">
        <w:rPr>
          <w:rFonts w:ascii="Times New Roman" w:eastAsia="Times New Roman" w:hAnsi="Times New Roman" w:cs="Times New Roman"/>
        </w:rPr>
        <w:t>» или «</w:t>
      </w:r>
      <w:r w:rsidRPr="00623D82">
        <w:rPr>
          <w:rFonts w:ascii="Times New Roman" w:eastAsia="Times New Roman" w:hAnsi="Times New Roman" w:cs="Times New Roman"/>
          <w:b/>
        </w:rPr>
        <w:t>Площадки</w:t>
      </w:r>
      <w:r w:rsidRPr="00623D82">
        <w:rPr>
          <w:rFonts w:ascii="Times New Roman" w:eastAsia="Times New Roman" w:hAnsi="Times New Roman" w:cs="Times New Roman"/>
        </w:rPr>
        <w:t>» - веб-сай</w:t>
      </w:r>
      <w:proofErr w:type="gramStart"/>
      <w:r w:rsidRPr="00623D82">
        <w:rPr>
          <w:rFonts w:ascii="Times New Roman" w:eastAsia="Times New Roman" w:hAnsi="Times New Roman" w:cs="Times New Roman"/>
        </w:rPr>
        <w:t>т(</w:t>
      </w:r>
      <w:proofErr w:type="gramEnd"/>
      <w:r w:rsidRPr="00623D82">
        <w:rPr>
          <w:rFonts w:ascii="Times New Roman" w:eastAsia="Times New Roman" w:hAnsi="Times New Roman" w:cs="Times New Roman"/>
        </w:rPr>
        <w:t xml:space="preserve">ы) в сети Интернет, по которым Исполнитель настоящим гарантирует, что  имеет все права на размещение любой информации, предполагаемой к размещению в соответствии с положениями настоящего Договора. </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rPr>
        <w:t>«</w:t>
      </w:r>
      <w:r w:rsidRPr="00623D82">
        <w:rPr>
          <w:rFonts w:ascii="Times New Roman" w:eastAsia="Times New Roman" w:hAnsi="Times New Roman" w:cs="Times New Roman"/>
          <w:b/>
        </w:rPr>
        <w:t>Показ</w:t>
      </w:r>
      <w:r w:rsidRPr="00623D82">
        <w:rPr>
          <w:rFonts w:ascii="Times New Roman" w:eastAsia="Times New Roman" w:hAnsi="Times New Roman" w:cs="Times New Roman"/>
        </w:rPr>
        <w:t xml:space="preserve">» - однократное отображение Информационной единицы одному Пользователю. </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rPr>
        <w:t>«</w:t>
      </w:r>
      <w:r w:rsidRPr="00623D82">
        <w:rPr>
          <w:rFonts w:ascii="Times New Roman" w:eastAsia="Times New Roman" w:hAnsi="Times New Roman" w:cs="Times New Roman"/>
          <w:b/>
        </w:rPr>
        <w:t>Пользователь</w:t>
      </w:r>
      <w:r w:rsidRPr="00623D82">
        <w:rPr>
          <w:rFonts w:ascii="Times New Roman" w:eastAsia="Times New Roman" w:hAnsi="Times New Roman" w:cs="Times New Roman"/>
        </w:rPr>
        <w:t>» - лицо, являющееся посетителем Площадок, т.е. лицо, обращающееся к Площадке посредством сети Интернет.</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rPr>
        <w:lastRenderedPageBreak/>
        <w:t>«</w:t>
      </w:r>
      <w:r w:rsidRPr="00623D82">
        <w:rPr>
          <w:rFonts w:ascii="Times New Roman" w:eastAsia="Times New Roman" w:hAnsi="Times New Roman" w:cs="Times New Roman"/>
          <w:b/>
        </w:rPr>
        <w:t>Правила</w:t>
      </w:r>
      <w:r w:rsidRPr="00623D82">
        <w:rPr>
          <w:rFonts w:ascii="Times New Roman" w:eastAsia="Times New Roman" w:hAnsi="Times New Roman" w:cs="Times New Roman"/>
        </w:rPr>
        <w:t xml:space="preserve">» - размещенные на сайте </w:t>
      </w:r>
      <w:proofErr w:type="spellStart"/>
      <w:r w:rsidRPr="00623D82">
        <w:rPr>
          <w:rFonts w:ascii="Times New Roman" w:eastAsia="Times New Roman" w:hAnsi="Times New Roman" w:cs="Times New Roman"/>
          <w:lang w:val="en-US"/>
        </w:rPr>
        <w:t>betweendigital</w:t>
      </w:r>
      <w:proofErr w:type="spellEnd"/>
      <w:r w:rsidRPr="00623D82">
        <w:rPr>
          <w:rFonts w:ascii="Times New Roman" w:eastAsia="Times New Roman" w:hAnsi="Times New Roman" w:cs="Times New Roman"/>
        </w:rPr>
        <w:t>.</w:t>
      </w:r>
      <w:proofErr w:type="spellStart"/>
      <w:r w:rsidRPr="00623D82">
        <w:rPr>
          <w:rFonts w:ascii="Times New Roman" w:eastAsia="Times New Roman" w:hAnsi="Times New Roman" w:cs="Times New Roman"/>
          <w:lang w:val="en-US"/>
        </w:rPr>
        <w:t>ru</w:t>
      </w:r>
      <w:proofErr w:type="spellEnd"/>
      <w:r w:rsidRPr="00623D82">
        <w:rPr>
          <w:rFonts w:ascii="Times New Roman" w:eastAsia="Times New Roman" w:hAnsi="Times New Roman" w:cs="Times New Roman"/>
        </w:rPr>
        <w:t xml:space="preserve"> Правила использования Платформы. Правилами регулируются отношения Сторон в части, не урегулированной настоящим Договором. В случае противоречий между настоящим Договором, с одной стороны, и Правилами с другой, применяются положения настоящего Договора. При этом</w:t>
      </w:r>
      <w:proofErr w:type="gramStart"/>
      <w:r w:rsidRPr="00623D82">
        <w:rPr>
          <w:rFonts w:ascii="Times New Roman" w:eastAsia="Times New Roman" w:hAnsi="Times New Roman" w:cs="Times New Roman"/>
        </w:rPr>
        <w:t>,</w:t>
      </w:r>
      <w:proofErr w:type="gramEnd"/>
      <w:r w:rsidRPr="00623D82">
        <w:rPr>
          <w:rFonts w:ascii="Times New Roman" w:eastAsia="Times New Roman" w:hAnsi="Times New Roman" w:cs="Times New Roman"/>
        </w:rPr>
        <w:t xml:space="preserve"> положения Правил, не противоречащие настоящему Договору, сохраняют силу.</w:t>
      </w:r>
    </w:p>
    <w:p w:rsidR="00623D82" w:rsidRPr="00623D82" w:rsidRDefault="00623D82" w:rsidP="008557F6">
      <w:pPr>
        <w:numPr>
          <w:ilvl w:val="2"/>
          <w:numId w:val="1"/>
        </w:numPr>
        <w:spacing w:before="240" w:after="60" w:line="240" w:lineRule="auto"/>
        <w:ind w:left="1134" w:hanging="283"/>
        <w:jc w:val="both"/>
        <w:rPr>
          <w:rFonts w:ascii="Times New Roman" w:eastAsia="Times New Roman" w:hAnsi="Times New Roman" w:cs="Times New Roman"/>
        </w:rPr>
      </w:pPr>
      <w:r w:rsidRPr="00623D82">
        <w:rPr>
          <w:rFonts w:ascii="Times New Roman" w:eastAsia="Times New Roman" w:hAnsi="Times New Roman" w:cs="Times New Roman"/>
          <w:b/>
        </w:rPr>
        <w:t>«Логин, пароль»</w:t>
      </w:r>
      <w:r w:rsidRPr="00623D82">
        <w:rPr>
          <w:rFonts w:ascii="Times New Roman" w:eastAsia="Times New Roman" w:hAnsi="Times New Roman" w:cs="Times New Roman"/>
        </w:rPr>
        <w:t xml:space="preserve"> – уникальные наборы символов (цифры, буквы, знаки), указанные Исполнителем при прохождении процедуры регистрации на сайте betweendigital.ru Логин Исполнителя вводится последним один раз при регистрации и впоследствии изменению не подлежит. Пароль Исполнителя может быть изменен последним. Процедура изменения пароля Исполнителя производится в Кабинете в соответствии с техническими особенностями интерфейса. Логин и пароль в совокупности признаются Сторонами аналогом собственноручной подписи Исполнителя при оформлении электронных документов в соответствии с Договором посредством программного обеспечения. Каждая сторона исходит из того, что электронное сообщение, исходящее от другой стороны, направлено второй стороной лично с использованием Логина и Пароля, и подтверждает ее волеизъявление. Логин и пароль используются Исполнителем для получения информации, отраженной в Кабинете.</w:t>
      </w:r>
    </w:p>
    <w:p w:rsidR="00623D82" w:rsidRPr="008557F6" w:rsidRDefault="00623D82" w:rsidP="008557F6">
      <w:pPr>
        <w:spacing w:before="240" w:after="60" w:line="240" w:lineRule="auto"/>
        <w:ind w:left="851"/>
        <w:jc w:val="both"/>
        <w:rPr>
          <w:rFonts w:ascii="Times New Roman" w:eastAsia="Times New Roman" w:hAnsi="Times New Roman" w:cs="Times New Roman"/>
        </w:rPr>
      </w:pPr>
      <w:r w:rsidRPr="00623D82">
        <w:rPr>
          <w:rFonts w:ascii="Times New Roman" w:eastAsia="Times New Roman" w:hAnsi="Times New Roman" w:cs="Times New Roman"/>
        </w:rPr>
        <w:t xml:space="preserve">Иные термины, определения и словосочетания, используемые Сторонами в настоящем Договоре, имеют значение  и подлежат толкованию Сторонами в соответствии с положениями настоящего Договора, сложившейся практикой использования данных терминов, определений и словосочетаний при работе в области </w:t>
      </w:r>
      <w:proofErr w:type="gramStart"/>
      <w:r w:rsidRPr="00623D82">
        <w:rPr>
          <w:rFonts w:ascii="Times New Roman" w:eastAsia="Times New Roman" w:hAnsi="Times New Roman" w:cs="Times New Roman"/>
        </w:rPr>
        <w:t>Интернет-технологий</w:t>
      </w:r>
      <w:proofErr w:type="gramEnd"/>
      <w:r w:rsidRPr="00623D82">
        <w:rPr>
          <w:rFonts w:ascii="Times New Roman" w:eastAsia="Times New Roman" w:hAnsi="Times New Roman" w:cs="Times New Roman"/>
        </w:rPr>
        <w:t>, а также в соответствии с действующим законодательством Российской Федерации.</w:t>
      </w:r>
    </w:p>
    <w:p w:rsidR="00836F94" w:rsidRPr="008557F6" w:rsidRDefault="00836F94" w:rsidP="008557F6">
      <w:pPr>
        <w:spacing w:before="240" w:after="60" w:line="240" w:lineRule="auto"/>
        <w:ind w:left="851"/>
        <w:jc w:val="both"/>
        <w:rPr>
          <w:rFonts w:ascii="Times New Roman" w:eastAsia="Times New Roman" w:hAnsi="Times New Roman" w:cs="Times New Roman"/>
        </w:rPr>
      </w:pPr>
    </w:p>
    <w:p w:rsidR="00623D82" w:rsidRPr="008557F6" w:rsidRDefault="00623D82" w:rsidP="008557F6">
      <w:pPr>
        <w:numPr>
          <w:ilvl w:val="0"/>
          <w:numId w:val="5"/>
        </w:numPr>
        <w:spacing w:before="240" w:after="60" w:line="240" w:lineRule="auto"/>
        <w:jc w:val="both"/>
        <w:outlineLvl w:val="3"/>
        <w:rPr>
          <w:rFonts w:ascii="Times New Roman" w:eastAsia="Times New Roman" w:hAnsi="Times New Roman" w:cs="Times New Roman"/>
          <w:b/>
          <w:lang w:eastAsia="ru-RU"/>
        </w:rPr>
      </w:pPr>
      <w:r w:rsidRPr="008557F6">
        <w:rPr>
          <w:rFonts w:ascii="Times New Roman" w:eastAsia="Times New Roman" w:hAnsi="Times New Roman" w:cs="Times New Roman"/>
          <w:b/>
          <w:lang w:eastAsia="ru-RU"/>
        </w:rPr>
        <w:t>ПРЕДМЕТ ДОГОВОРА</w:t>
      </w:r>
    </w:p>
    <w:p w:rsidR="00623D82" w:rsidRP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23D82">
        <w:rPr>
          <w:rFonts w:ascii="Times New Roman" w:eastAsia="MS Mincho" w:hAnsi="Times New Roman" w:cs="Times New Roman"/>
        </w:rPr>
        <w:t>В соответствии с настоящим Договором Исполнитель обязуется оказать Заказчику услуги в сети Интернет, перечень которых указан ниже, а Заказчик обязуется принять и оплатить в полном объеме оказанные услуги.</w:t>
      </w:r>
    </w:p>
    <w:p w:rsidR="00623D82" w:rsidRP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23D82">
        <w:rPr>
          <w:rFonts w:ascii="Times New Roman" w:eastAsia="MS Mincho" w:hAnsi="Times New Roman" w:cs="Times New Roman"/>
        </w:rPr>
        <w:t>Услуги включают в себя</w:t>
      </w:r>
      <w:r w:rsidR="000677AF">
        <w:rPr>
          <w:rFonts w:ascii="Times New Roman" w:eastAsia="MS Mincho" w:hAnsi="Times New Roman" w:cs="Times New Roman"/>
        </w:rPr>
        <w:t xml:space="preserve"> </w:t>
      </w:r>
      <w:r w:rsidR="00055B2B" w:rsidRPr="008557F6">
        <w:rPr>
          <w:rFonts w:ascii="Times New Roman" w:eastAsia="MS Mincho" w:hAnsi="Times New Roman" w:cs="Times New Roman"/>
        </w:rPr>
        <w:t>размещение Материалов на Площадке Исполнителя</w:t>
      </w:r>
      <w:r w:rsidRPr="00623D82">
        <w:rPr>
          <w:rFonts w:ascii="Times New Roman" w:eastAsia="MS Mincho" w:hAnsi="Times New Roman" w:cs="Times New Roman"/>
        </w:rPr>
        <w:t xml:space="preserve">, </w:t>
      </w:r>
      <w:r w:rsidR="00055B2B" w:rsidRPr="000677AF">
        <w:rPr>
          <w:rFonts w:ascii="Times New Roman" w:eastAsia="MS Mincho" w:hAnsi="Times New Roman" w:cs="Times New Roman"/>
        </w:rPr>
        <w:t>посредством Рекламного кода с использованием Платформы Заказчика</w:t>
      </w:r>
      <w:r w:rsidRPr="00623D82">
        <w:rPr>
          <w:rFonts w:ascii="Times New Roman" w:eastAsia="MS Mincho" w:hAnsi="Times New Roman" w:cs="Times New Roman"/>
        </w:rPr>
        <w:t xml:space="preserve">. </w:t>
      </w:r>
    </w:p>
    <w:p w:rsidR="00623D82" w:rsidRP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23D82">
        <w:rPr>
          <w:rFonts w:ascii="Times New Roman" w:eastAsia="MS Mincho" w:hAnsi="Times New Roman" w:cs="Times New Roman"/>
        </w:rPr>
        <w:t>Существенным условием настоящего договора Стороны признают условие о предоставлении Исполнителем достоверной информации при прохождении процедуры регистрации по адресу betweendigital.ru</w:t>
      </w:r>
    </w:p>
    <w:p w:rsidR="00623D82" w:rsidRPr="00E70E44" w:rsidRDefault="00623D82" w:rsidP="00E70E44">
      <w:pPr>
        <w:spacing w:before="240" w:after="60" w:line="240" w:lineRule="auto"/>
        <w:ind w:left="851"/>
        <w:jc w:val="both"/>
        <w:outlineLvl w:val="5"/>
        <w:rPr>
          <w:rFonts w:ascii="Times New Roman" w:eastAsia="MS Mincho" w:hAnsi="Times New Roman" w:cs="Times New Roman"/>
        </w:rPr>
      </w:pPr>
      <w:r w:rsidRPr="00623D82">
        <w:rPr>
          <w:rFonts w:ascii="Times New Roman" w:eastAsia="MS Mincho" w:hAnsi="Times New Roman" w:cs="Times New Roman"/>
        </w:rPr>
        <w:t>В случае нарушения данного условия настоящий договор считается незаключенным. В таком случае Исполнитель обязуется возместить Заказчику и/ или третьим лицам вред, нанесенный в результате предоставления недостоверной информации. При этом Исполнитель соглашается, что Заказчик проявил разумную осмотрительность при заключении настоящего договора.</w:t>
      </w:r>
      <w:bookmarkStart w:id="0" w:name="_GoBack"/>
      <w:bookmarkEnd w:id="0"/>
    </w:p>
    <w:p w:rsidR="001A7684" w:rsidRPr="00E70E44" w:rsidRDefault="001A7684" w:rsidP="00E70E44">
      <w:pPr>
        <w:numPr>
          <w:ilvl w:val="1"/>
          <w:numId w:val="5"/>
        </w:numPr>
        <w:spacing w:before="240" w:after="60" w:line="240" w:lineRule="auto"/>
        <w:ind w:left="851" w:hanging="567"/>
        <w:jc w:val="both"/>
        <w:outlineLvl w:val="5"/>
        <w:rPr>
          <w:rFonts w:ascii="Times New Roman" w:eastAsia="MS Mincho" w:hAnsi="Times New Roman" w:cs="Times New Roman"/>
        </w:rPr>
      </w:pPr>
      <w:r w:rsidRPr="00E70E44">
        <w:rPr>
          <w:rFonts w:ascii="Times New Roman" w:eastAsia="MS Mincho" w:hAnsi="Times New Roman" w:cs="Times New Roman"/>
        </w:rPr>
        <w:t>Существенным условием настоящего договора Стороны признают условие о предоставлении Исполнителем достоверной информации при прохождении процедуры регистрации на сайте betweendigital.ru. В случае нарушения данного условия настоящий договор считается незаключенным. В таком случае Исполнитель обязуется возместить Заказчику и/ или третьим лицам вред, нанесенный в результате предоставления недостоверной информации. При этом  Исполнитель соглашается, что Заказчик проявил разумную осмотрительность при заключении настоящего договора.</w:t>
      </w:r>
    </w:p>
    <w:p w:rsidR="00623D82" w:rsidRPr="00623D82" w:rsidRDefault="00623D82" w:rsidP="00623D82">
      <w:pPr>
        <w:spacing w:before="240" w:after="60" w:line="240" w:lineRule="auto"/>
        <w:jc w:val="both"/>
        <w:outlineLvl w:val="3"/>
        <w:rPr>
          <w:rFonts w:ascii="Times New Roman" w:eastAsia="MS Mincho" w:hAnsi="Times New Roman" w:cs="Times New Roman"/>
          <w:b/>
        </w:rPr>
      </w:pPr>
    </w:p>
    <w:p w:rsidR="00623D82" w:rsidRPr="00623D82" w:rsidRDefault="00623D82" w:rsidP="008557F6">
      <w:pPr>
        <w:numPr>
          <w:ilvl w:val="0"/>
          <w:numId w:val="5"/>
        </w:numPr>
        <w:spacing w:before="240" w:after="60" w:line="240" w:lineRule="auto"/>
        <w:jc w:val="both"/>
        <w:outlineLvl w:val="3"/>
        <w:rPr>
          <w:rFonts w:ascii="Times New Roman" w:eastAsia="Times New Roman" w:hAnsi="Times New Roman" w:cs="Times New Roman"/>
          <w:b/>
          <w:lang w:eastAsia="ru-RU"/>
        </w:rPr>
      </w:pPr>
      <w:r w:rsidRPr="00623D82">
        <w:rPr>
          <w:rFonts w:ascii="Times New Roman" w:eastAsia="Times New Roman" w:hAnsi="Times New Roman" w:cs="Times New Roman"/>
          <w:b/>
          <w:lang w:eastAsia="ru-RU"/>
        </w:rPr>
        <w:t>ПРАВА И ОБЯЗАННОСТИ ИСПОЛНИТЕЛЯ</w:t>
      </w:r>
    </w:p>
    <w:p w:rsidR="00623D82" w:rsidRP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23D82">
        <w:rPr>
          <w:rFonts w:ascii="Times New Roman" w:eastAsia="MS Mincho" w:hAnsi="Times New Roman" w:cs="Times New Roman"/>
        </w:rPr>
        <w:lastRenderedPageBreak/>
        <w:t>Исполнитель обязуется:</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rPr>
        <w:t>Обеспечить размещение Рекламного кода на Площадке;</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rPr>
        <w:t>Возместить убытки Заказчика (документально подтвержденные и прямые), понесенные в результате нарушения Исполнителем условий п.2.2;</w:t>
      </w:r>
    </w:p>
    <w:p w:rsid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proofErr w:type="gramStart"/>
      <w:r w:rsidRPr="00623D82">
        <w:rPr>
          <w:rFonts w:ascii="Times New Roman" w:eastAsia="MS Mincho" w:hAnsi="Times New Roman" w:cs="Times New Roman"/>
        </w:rPr>
        <w:t xml:space="preserve">ежемесячно в течение 10 (десять) календарных дней по завершении отчетного месяца предоставлять Заказчику счет-фактуру (в случае если юридическое лицо является плательщиком НДС), подписанную собственноручной подписью и (при наличии) заверенные печатью Исполнителя, а также акт сдачи - приемки услуг, в котором указывается общий объем и стоимость оказанных услуг за отчетный месяц на основании статистики, сформированной Платформой и размещенной в Кабинете. </w:t>
      </w:r>
      <w:proofErr w:type="gramEnd"/>
    </w:p>
    <w:p w:rsidR="001A7684" w:rsidRPr="001F1621" w:rsidRDefault="001A7684" w:rsidP="001A7684">
      <w:pPr>
        <w:numPr>
          <w:ilvl w:val="2"/>
          <w:numId w:val="5"/>
        </w:numPr>
        <w:spacing w:before="240" w:after="60" w:line="240" w:lineRule="auto"/>
        <w:jc w:val="both"/>
        <w:outlineLvl w:val="5"/>
        <w:rPr>
          <w:rFonts w:ascii="Times New Roman" w:eastAsia="MS Mincho" w:hAnsi="Times New Roman"/>
        </w:rPr>
      </w:pPr>
      <w:r w:rsidRPr="001F1621">
        <w:rPr>
          <w:rFonts w:ascii="Times New Roman" w:eastAsia="MS Mincho" w:hAnsi="Times New Roman"/>
        </w:rPr>
        <w:t xml:space="preserve">Предоставлять в процессе регистрации, проводимой  на сайте  </w:t>
      </w:r>
      <w:proofErr w:type="spellStart"/>
      <w:r w:rsidRPr="001F1621">
        <w:rPr>
          <w:rFonts w:ascii="Times New Roman" w:eastAsia="MS Mincho" w:hAnsi="Times New Roman"/>
          <w:lang w:val="en-US"/>
        </w:rPr>
        <w:t>betweendigital</w:t>
      </w:r>
      <w:proofErr w:type="spellEnd"/>
      <w:r w:rsidRPr="001F1621">
        <w:rPr>
          <w:rFonts w:ascii="Times New Roman" w:eastAsia="MS Mincho" w:hAnsi="Times New Roman"/>
        </w:rPr>
        <w:t>.</w:t>
      </w:r>
      <w:proofErr w:type="spellStart"/>
      <w:r w:rsidRPr="001F1621">
        <w:rPr>
          <w:rFonts w:ascii="Times New Roman" w:eastAsia="MS Mincho" w:hAnsi="Times New Roman"/>
          <w:lang w:val="en-US"/>
        </w:rPr>
        <w:t>ru</w:t>
      </w:r>
      <w:proofErr w:type="spellEnd"/>
      <w:r w:rsidRPr="001F1621">
        <w:rPr>
          <w:rFonts w:ascii="Times New Roman" w:eastAsia="MS Mincho" w:hAnsi="Times New Roman"/>
        </w:rPr>
        <w:t>, Заказчику достоверную информацию, в том числе о статусе (юридическое лицо (индивидуальный предприниматель), физическое лицо) и о налоговом статусе. В случае изменения этой информации незамедлительно вносить их в Кабинете.</w:t>
      </w:r>
    </w:p>
    <w:p w:rsidR="001A7684" w:rsidRPr="001A7684" w:rsidRDefault="001A7684" w:rsidP="001A7684">
      <w:pPr>
        <w:numPr>
          <w:ilvl w:val="2"/>
          <w:numId w:val="5"/>
        </w:numPr>
        <w:spacing w:before="240" w:after="60" w:line="240" w:lineRule="auto"/>
        <w:jc w:val="both"/>
        <w:outlineLvl w:val="5"/>
        <w:rPr>
          <w:rFonts w:ascii="Times New Roman" w:eastAsia="MS Mincho" w:hAnsi="Times New Roman"/>
        </w:rPr>
      </w:pPr>
      <w:r w:rsidRPr="001F1621">
        <w:rPr>
          <w:rFonts w:ascii="Times New Roman" w:eastAsia="MS Mincho" w:hAnsi="Times New Roman"/>
        </w:rPr>
        <w:t xml:space="preserve">Нести ответственность за непредставление указанной в пункте </w:t>
      </w:r>
      <w:r w:rsidRPr="001F1621">
        <w:rPr>
          <w:rFonts w:ascii="Times New Roman" w:eastAsia="MS Mincho" w:hAnsi="Times New Roman"/>
          <w:lang w:val="en-US"/>
        </w:rPr>
        <w:t>d</w:t>
      </w:r>
      <w:r w:rsidRPr="001F1621">
        <w:rPr>
          <w:rFonts w:ascii="Times New Roman" w:eastAsia="MS Mincho" w:hAnsi="Times New Roman"/>
        </w:rPr>
        <w:t xml:space="preserve"> настоящей статьи информации (предоставление не соответствующей действительности информации).</w:t>
      </w:r>
    </w:p>
    <w:p w:rsidR="00623D82" w:rsidRP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23D82">
        <w:rPr>
          <w:rFonts w:ascii="Times New Roman" w:eastAsia="MS Mincho" w:hAnsi="Times New Roman" w:cs="Times New Roman"/>
        </w:rPr>
        <w:t>Исполнителю запрещается:</w:t>
      </w:r>
    </w:p>
    <w:p w:rsidR="00623D82" w:rsidRPr="00623D82" w:rsidRDefault="00623D82" w:rsidP="008557F6">
      <w:pPr>
        <w:spacing w:before="240" w:after="60" w:line="240" w:lineRule="auto"/>
        <w:ind w:left="1134"/>
        <w:jc w:val="both"/>
        <w:outlineLvl w:val="5"/>
        <w:rPr>
          <w:rFonts w:ascii="Times New Roman" w:eastAsia="MS Mincho" w:hAnsi="Times New Roman" w:cs="Times New Roman"/>
        </w:rPr>
      </w:pPr>
      <w:r w:rsidRPr="00623D82">
        <w:rPr>
          <w:rFonts w:ascii="Times New Roman" w:eastAsia="MS Mincho" w:hAnsi="Times New Roman" w:cs="Times New Roman"/>
          <w:color w:val="000000"/>
        </w:rPr>
        <w:t>Исполнителю запрещается выполнять, а также предоставлять третьим лицам право или способствовать выполнению следующих действий:</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proofErr w:type="gramStart"/>
      <w:r w:rsidRPr="00623D82">
        <w:rPr>
          <w:rFonts w:ascii="Times New Roman" w:eastAsia="MS Mincho" w:hAnsi="Times New Roman" w:cs="Times New Roman"/>
          <w:szCs w:val="20"/>
        </w:rPr>
        <w:t>прямо или косвенно генерировать Показы Информационных Единиц или взаимодействие Пользователей с ними с помощью любых автоматизированных, обманных, мошеннических или иных незаконных средств, включая повторные щелчки, выполняемые вручную, использование роботов или других автоматизированных инструментов для создания запросов, и/или генерацию запросов с помощью компьютера, и/или неправомочное использование услуг по оптимизации, предоставляемых другими поисковыми машинами и/или программным обеспечением;</w:t>
      </w:r>
      <w:proofErr w:type="gramEnd"/>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color w:val="000000"/>
        </w:rPr>
        <w:t xml:space="preserve">каким-либо образом редактировать, фильтровать, урезать или изменять порядок информации, содержащейся в любой Информационной Единице без разрешения </w:t>
      </w:r>
      <w:r w:rsidRPr="00623D82">
        <w:rPr>
          <w:rFonts w:ascii="Times New Roman" w:eastAsia="MS Mincho" w:hAnsi="Times New Roman" w:cs="Times New Roman"/>
        </w:rPr>
        <w:t>от Заказчика;</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color w:val="000000"/>
        </w:rPr>
        <w:t xml:space="preserve">устанавливать рамки, сокращать, удалять, или иным образом ограничивать полный показ любой веб-страницы, к которой получает доступ конечный Пользователь после взаимодействия с любой частью </w:t>
      </w:r>
      <w:proofErr w:type="spellStart"/>
      <w:r w:rsidRPr="00623D82">
        <w:rPr>
          <w:rFonts w:ascii="Times New Roman" w:eastAsia="MS Mincho" w:hAnsi="Times New Roman" w:cs="Times New Roman"/>
          <w:color w:val="000000"/>
          <w:lang w:val="en-GB"/>
        </w:rPr>
        <w:t>Информационной</w:t>
      </w:r>
      <w:proofErr w:type="spellEnd"/>
      <w:r w:rsidR="000677AF">
        <w:rPr>
          <w:rFonts w:ascii="Times New Roman" w:eastAsia="MS Mincho" w:hAnsi="Times New Roman" w:cs="Times New Roman"/>
          <w:color w:val="000000"/>
        </w:rPr>
        <w:t xml:space="preserve"> </w:t>
      </w:r>
      <w:proofErr w:type="spellStart"/>
      <w:r w:rsidRPr="00623D82">
        <w:rPr>
          <w:rFonts w:ascii="Times New Roman" w:eastAsia="MS Mincho" w:hAnsi="Times New Roman" w:cs="Times New Roman"/>
          <w:color w:val="000000"/>
          <w:lang w:val="en-GB"/>
        </w:rPr>
        <w:t>Единицы</w:t>
      </w:r>
      <w:proofErr w:type="spellEnd"/>
      <w:r w:rsidRPr="00623D82">
        <w:rPr>
          <w:rFonts w:ascii="Times New Roman" w:eastAsia="MS Mincho" w:hAnsi="Times New Roman" w:cs="Times New Roman"/>
          <w:color w:val="000000"/>
          <w:lang w:val="en-GB"/>
        </w:rPr>
        <w:t>;</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color w:val="000000"/>
        </w:rPr>
        <w:t>размещать Рекламный Код на любой веб-странице или любом веб-сайте, содержание которого связано с порнографией, ненавистью, жестокостью или является незаконным;</w:t>
      </w:r>
    </w:p>
    <w:p w:rsidR="00664620" w:rsidRPr="00882830" w:rsidRDefault="00664620" w:rsidP="008557F6">
      <w:pPr>
        <w:pStyle w:val="BMKHeading6"/>
        <w:numPr>
          <w:ilvl w:val="2"/>
          <w:numId w:val="5"/>
        </w:numPr>
        <w:rPr>
          <w:b/>
          <w:szCs w:val="22"/>
          <w:lang w:val="ru-RU"/>
        </w:rPr>
      </w:pPr>
      <w:r>
        <w:rPr>
          <w:color w:val="000000"/>
          <w:szCs w:val="22"/>
          <w:lang w:val="ru-RU"/>
        </w:rPr>
        <w:t>р</w:t>
      </w:r>
      <w:r w:rsidRPr="00882830">
        <w:rPr>
          <w:color w:val="000000"/>
          <w:szCs w:val="22"/>
          <w:lang w:val="ru-RU"/>
        </w:rPr>
        <w:t xml:space="preserve">азмещать Рекламный </w:t>
      </w:r>
      <w:r>
        <w:rPr>
          <w:color w:val="000000"/>
          <w:szCs w:val="22"/>
          <w:lang w:val="ru-RU"/>
        </w:rPr>
        <w:t>К</w:t>
      </w:r>
      <w:r w:rsidRPr="00882830">
        <w:rPr>
          <w:color w:val="000000"/>
          <w:szCs w:val="22"/>
          <w:lang w:val="ru-RU"/>
        </w:rPr>
        <w:t xml:space="preserve">од на </w:t>
      </w:r>
      <w:r>
        <w:rPr>
          <w:color w:val="000000"/>
          <w:szCs w:val="22"/>
          <w:lang w:val="ru-RU"/>
        </w:rPr>
        <w:t>веб-сайтах</w:t>
      </w:r>
      <w:r w:rsidRPr="00882830">
        <w:rPr>
          <w:color w:val="000000"/>
          <w:szCs w:val="22"/>
          <w:lang w:val="ru-RU"/>
        </w:rPr>
        <w:t>, котор</w:t>
      </w:r>
      <w:r>
        <w:rPr>
          <w:color w:val="000000"/>
          <w:szCs w:val="22"/>
          <w:lang w:val="ru-RU"/>
        </w:rPr>
        <w:t>ые</w:t>
      </w:r>
      <w:r w:rsidRPr="00882830">
        <w:rPr>
          <w:color w:val="000000"/>
          <w:szCs w:val="22"/>
          <w:lang w:val="ru-RU"/>
        </w:rPr>
        <w:t xml:space="preserve"> не согласован</w:t>
      </w:r>
      <w:r>
        <w:rPr>
          <w:color w:val="000000"/>
          <w:szCs w:val="22"/>
          <w:lang w:val="ru-RU"/>
        </w:rPr>
        <w:t>ы</w:t>
      </w:r>
      <w:r w:rsidRPr="00882830">
        <w:rPr>
          <w:color w:val="000000"/>
          <w:szCs w:val="22"/>
          <w:lang w:val="ru-RU"/>
        </w:rPr>
        <w:t xml:space="preserve"> Сторонами </w:t>
      </w:r>
      <w:r>
        <w:rPr>
          <w:color w:val="000000"/>
          <w:szCs w:val="22"/>
          <w:lang w:val="ru-RU"/>
        </w:rPr>
        <w:t>посредством Кабинета</w:t>
      </w:r>
      <w:r w:rsidRPr="00882830">
        <w:rPr>
          <w:color w:val="000000"/>
          <w:szCs w:val="22"/>
          <w:lang w:val="ru-RU"/>
        </w:rPr>
        <w:t xml:space="preserve">. </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color w:val="000000"/>
        </w:rPr>
        <w:t>прямо или косвенно осуществлять доступ, запуск, и/или активацию Информационных Единиц с помощью любого программного приложения, веб-сайта, или иных средств, кроме Площадок Исполнителя и только в той мере, в которой это разрешено данным Договором;</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color w:val="000000"/>
        </w:rPr>
        <w:t>хранить или кэшировать информацию, полученную из Информационной Единицы, или какой-либо ее части, копии или производной с помощью "</w:t>
      </w:r>
      <w:r w:rsidRPr="00623D82">
        <w:rPr>
          <w:rFonts w:ascii="Times New Roman" w:eastAsia="MS Mincho" w:hAnsi="Times New Roman" w:cs="Times New Roman"/>
          <w:color w:val="000000"/>
          <w:lang w:val="en-GB"/>
        </w:rPr>
        <w:t>crawl</w:t>
      </w:r>
      <w:r w:rsidRPr="00623D82">
        <w:rPr>
          <w:rFonts w:ascii="Times New Roman" w:eastAsia="MS Mincho" w:hAnsi="Times New Roman" w:cs="Times New Roman"/>
          <w:color w:val="000000"/>
        </w:rPr>
        <w:t>", "</w:t>
      </w:r>
      <w:r w:rsidRPr="00623D82">
        <w:rPr>
          <w:rFonts w:ascii="Times New Roman" w:eastAsia="MS Mincho" w:hAnsi="Times New Roman" w:cs="Times New Roman"/>
          <w:color w:val="000000"/>
          <w:lang w:val="en-GB"/>
        </w:rPr>
        <w:t>spider</w:t>
      </w:r>
      <w:r w:rsidRPr="00623D82">
        <w:rPr>
          <w:rFonts w:ascii="Times New Roman" w:eastAsia="MS Mincho" w:hAnsi="Times New Roman" w:cs="Times New Roman"/>
          <w:color w:val="000000"/>
        </w:rPr>
        <w:t xml:space="preserve">", </w:t>
      </w:r>
      <w:r w:rsidRPr="00623D82">
        <w:rPr>
          <w:rFonts w:ascii="Times New Roman" w:eastAsia="MS Mincho" w:hAnsi="Times New Roman" w:cs="Times New Roman"/>
          <w:color w:val="000000"/>
          <w:lang w:val="en-GB"/>
        </w:rPr>
        <w:t>index</w:t>
      </w:r>
      <w:r w:rsidRPr="00623D82">
        <w:rPr>
          <w:rFonts w:ascii="Times New Roman" w:eastAsia="MS Mincho" w:hAnsi="Times New Roman" w:cs="Times New Roman"/>
          <w:color w:val="000000"/>
        </w:rPr>
        <w:t xml:space="preserve"> или иным способом, не носящим временного характера;</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color w:val="000000"/>
        </w:rPr>
        <w:lastRenderedPageBreak/>
        <w:t>распространять вредоносные программные средства (вирусы);</w:t>
      </w:r>
    </w:p>
    <w:p w:rsidR="00623D82" w:rsidRPr="00623D82" w:rsidRDefault="00623D82" w:rsidP="008557F6">
      <w:pPr>
        <w:numPr>
          <w:ilvl w:val="2"/>
          <w:numId w:val="5"/>
        </w:numPr>
        <w:spacing w:before="240" w:after="60" w:line="240" w:lineRule="auto"/>
        <w:jc w:val="both"/>
        <w:outlineLvl w:val="5"/>
        <w:rPr>
          <w:rFonts w:ascii="Times New Roman" w:eastAsia="MS Mincho" w:hAnsi="Times New Roman" w:cs="Times New Roman"/>
        </w:rPr>
      </w:pPr>
      <w:r w:rsidRPr="00623D82">
        <w:rPr>
          <w:rFonts w:ascii="Times New Roman" w:eastAsia="MS Mincho" w:hAnsi="Times New Roman" w:cs="Times New Roman"/>
          <w:color w:val="000000"/>
        </w:rPr>
        <w:t>участвовать в любом действии или практике, которая, по разумному мнению Общества, негативно отразится или иным образом нанесет вред репутации компании Общества.</w:t>
      </w:r>
    </w:p>
    <w:p w:rsidR="00623D82" w:rsidRPr="008557F6"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8557F6">
        <w:rPr>
          <w:rFonts w:ascii="Times New Roman" w:eastAsia="MS Mincho" w:hAnsi="Times New Roman" w:cs="Times New Roman"/>
        </w:rPr>
        <w:t>Исполнитель имеет право:</w:t>
      </w:r>
    </w:p>
    <w:p w:rsidR="00623D82" w:rsidRPr="00623D82" w:rsidRDefault="00623D82" w:rsidP="008557F6">
      <w:pPr>
        <w:numPr>
          <w:ilvl w:val="2"/>
          <w:numId w:val="5"/>
        </w:numPr>
        <w:spacing w:before="240" w:after="60" w:line="240" w:lineRule="auto"/>
        <w:jc w:val="both"/>
        <w:outlineLvl w:val="1"/>
        <w:rPr>
          <w:rFonts w:ascii="Times New Roman" w:eastAsia="MS Mincho" w:hAnsi="Times New Roman" w:cs="Times New Roman"/>
          <w:color w:val="000000"/>
        </w:rPr>
      </w:pPr>
      <w:r w:rsidRPr="00623D82">
        <w:rPr>
          <w:rFonts w:ascii="Times New Roman" w:eastAsia="MS Mincho" w:hAnsi="Times New Roman" w:cs="Times New Roman"/>
        </w:rPr>
        <w:t>получать посредством Кабинета информацию об исполнении Договора (оказании услуг) и стоимости услуг;</w:t>
      </w:r>
    </w:p>
    <w:p w:rsidR="00623D82" w:rsidRPr="00623D82" w:rsidRDefault="00623D82" w:rsidP="008557F6">
      <w:pPr>
        <w:numPr>
          <w:ilvl w:val="2"/>
          <w:numId w:val="5"/>
        </w:numPr>
        <w:spacing w:before="240" w:after="60" w:line="240" w:lineRule="auto"/>
        <w:jc w:val="both"/>
        <w:outlineLvl w:val="1"/>
        <w:rPr>
          <w:rFonts w:ascii="Times New Roman" w:eastAsia="MS Mincho" w:hAnsi="Times New Roman" w:cs="Times New Roman"/>
          <w:color w:val="000000"/>
        </w:rPr>
      </w:pPr>
      <w:r w:rsidRPr="00623D82">
        <w:rPr>
          <w:rFonts w:ascii="Times New Roman" w:eastAsia="MS Mincho" w:hAnsi="Times New Roman" w:cs="Times New Roman"/>
        </w:rPr>
        <w:t>получать вознаграждение за услуги по настоящему Договору.</w:t>
      </w:r>
    </w:p>
    <w:p w:rsidR="00623D82" w:rsidRP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8557F6">
        <w:rPr>
          <w:rFonts w:ascii="Times New Roman" w:eastAsia="MS Mincho" w:hAnsi="Times New Roman" w:cs="Times New Roman"/>
        </w:rPr>
        <w:t>Исполнитель настоящим гарантирует, ч</w:t>
      </w:r>
      <w:r w:rsidRPr="00623D82">
        <w:rPr>
          <w:rFonts w:ascii="Times New Roman" w:eastAsia="MS Mincho" w:hAnsi="Times New Roman" w:cs="Times New Roman"/>
        </w:rPr>
        <w:t>то  имеет все права на размещение на Площадк</w:t>
      </w:r>
      <w:proofErr w:type="gramStart"/>
      <w:r w:rsidRPr="00623D82">
        <w:rPr>
          <w:rFonts w:ascii="Times New Roman" w:eastAsia="MS Mincho" w:hAnsi="Times New Roman" w:cs="Times New Roman"/>
        </w:rPr>
        <w:t>е(</w:t>
      </w:r>
      <w:proofErr w:type="gramEnd"/>
      <w:r w:rsidRPr="00623D82">
        <w:rPr>
          <w:rFonts w:ascii="Times New Roman" w:eastAsia="MS Mincho" w:hAnsi="Times New Roman" w:cs="Times New Roman"/>
        </w:rPr>
        <w:t>ах) любой информации, предполагаемой к размещению в соответствии с положениями настоящего Договора.</w:t>
      </w:r>
    </w:p>
    <w:p w:rsidR="001A7684" w:rsidRDefault="00623D82" w:rsidP="00E70E44">
      <w:pPr>
        <w:numPr>
          <w:ilvl w:val="1"/>
          <w:numId w:val="5"/>
        </w:numPr>
        <w:spacing w:before="240" w:after="60" w:line="240" w:lineRule="auto"/>
        <w:ind w:left="851" w:hanging="567"/>
        <w:jc w:val="both"/>
        <w:outlineLvl w:val="5"/>
        <w:rPr>
          <w:rFonts w:ascii="Times New Roman" w:eastAsia="MS Mincho" w:hAnsi="Times New Roman" w:cs="Times New Roman"/>
        </w:rPr>
      </w:pPr>
      <w:r w:rsidRPr="008557F6">
        <w:rPr>
          <w:rFonts w:ascii="Times New Roman" w:eastAsia="MS Mincho" w:hAnsi="Times New Roman" w:cs="Times New Roman"/>
        </w:rPr>
        <w:t xml:space="preserve">Исполнитель гарантирует, что предоставил в процессе регистрации, проводимой на сайте betweendigital.ru, Заказчику достоверную информацию, в том числе о статусе (юридическое лицо, индивидуальный предприниматель) и о налоговом статусе. Ответственность за </w:t>
      </w:r>
      <w:proofErr w:type="spellStart"/>
      <w:r w:rsidRPr="008557F6">
        <w:rPr>
          <w:rFonts w:ascii="Times New Roman" w:eastAsia="MS Mincho" w:hAnsi="Times New Roman" w:cs="Times New Roman"/>
        </w:rPr>
        <w:t>непредоставление</w:t>
      </w:r>
      <w:proofErr w:type="spellEnd"/>
      <w:r w:rsidRPr="008557F6">
        <w:rPr>
          <w:rFonts w:ascii="Times New Roman" w:eastAsia="MS Mincho" w:hAnsi="Times New Roman" w:cs="Times New Roman"/>
        </w:rPr>
        <w:t xml:space="preserve"> указанной в настоящем пункте информации (предоставление не соответствующей действительности информации) несет Исполнитель. При нарушении условий настоящего пункта Заказчик вправе расторгнуть Договор без предварительного уведомления Исполнителя.  </w:t>
      </w:r>
    </w:p>
    <w:p w:rsidR="001A7684" w:rsidRPr="001A7684" w:rsidRDefault="001A7684" w:rsidP="00E70E44">
      <w:pPr>
        <w:numPr>
          <w:ilvl w:val="1"/>
          <w:numId w:val="5"/>
        </w:numPr>
        <w:spacing w:before="240" w:after="60" w:line="240" w:lineRule="auto"/>
        <w:ind w:left="851" w:hanging="567"/>
        <w:jc w:val="both"/>
        <w:outlineLvl w:val="5"/>
        <w:rPr>
          <w:rFonts w:ascii="Times New Roman" w:eastAsia="MS Mincho" w:hAnsi="Times New Roman" w:cs="Times New Roman"/>
        </w:rPr>
      </w:pPr>
      <w:r w:rsidRPr="001A7684">
        <w:rPr>
          <w:rFonts w:ascii="Times New Roman" w:eastAsia="MS Mincho" w:hAnsi="Times New Roman" w:cs="Times New Roman"/>
        </w:rPr>
        <w:t>Настоящим Исполнитель также соглашается:</w:t>
      </w:r>
    </w:p>
    <w:p w:rsidR="001A7684" w:rsidRPr="001F1621" w:rsidRDefault="001A7684" w:rsidP="00E70E44">
      <w:pPr>
        <w:numPr>
          <w:ilvl w:val="0"/>
          <w:numId w:val="8"/>
        </w:numPr>
        <w:spacing w:before="100" w:beforeAutospacing="1" w:after="120" w:line="264" w:lineRule="atLeast"/>
        <w:ind w:left="851"/>
        <w:jc w:val="both"/>
        <w:rPr>
          <w:rFonts w:ascii="Times New Roman" w:eastAsia="MS Mincho" w:hAnsi="Times New Roman"/>
        </w:rPr>
      </w:pPr>
      <w:r w:rsidRPr="001F1621">
        <w:rPr>
          <w:rFonts w:ascii="Times New Roman" w:eastAsia="MS Mincho" w:hAnsi="Times New Roman"/>
        </w:rPr>
        <w:t>дополнительно предоставить информацию по запросу Заказчика, которую Заказчик признал необходимой для надлежащего исполнения настоящего Договора;</w:t>
      </w:r>
    </w:p>
    <w:p w:rsidR="001A7684" w:rsidRPr="001F1621" w:rsidRDefault="001A7684" w:rsidP="00E70E44">
      <w:pPr>
        <w:numPr>
          <w:ilvl w:val="0"/>
          <w:numId w:val="8"/>
        </w:numPr>
        <w:spacing w:before="100" w:beforeAutospacing="1" w:after="120" w:line="264" w:lineRule="atLeast"/>
        <w:ind w:left="851"/>
        <w:jc w:val="both"/>
        <w:rPr>
          <w:rFonts w:ascii="Times New Roman" w:eastAsia="MS Mincho" w:hAnsi="Times New Roman"/>
        </w:rPr>
      </w:pPr>
      <w:r w:rsidRPr="001F1621">
        <w:rPr>
          <w:rFonts w:ascii="Times New Roman" w:eastAsia="MS Mincho" w:hAnsi="Times New Roman"/>
        </w:rPr>
        <w:t>с тем, что все предоставленные Исполнителем персональные данные, могут быть использованы исключительно в целях исполнения настоящего Договора;</w:t>
      </w:r>
    </w:p>
    <w:p w:rsidR="001A7684" w:rsidRPr="001F1621" w:rsidRDefault="001A7684" w:rsidP="00E70E44">
      <w:pPr>
        <w:numPr>
          <w:ilvl w:val="0"/>
          <w:numId w:val="8"/>
        </w:numPr>
        <w:spacing w:before="100" w:beforeAutospacing="1" w:after="120" w:line="264" w:lineRule="atLeast"/>
        <w:ind w:left="851"/>
        <w:jc w:val="both"/>
        <w:rPr>
          <w:rFonts w:ascii="Times New Roman" w:eastAsia="MS Mincho" w:hAnsi="Times New Roman"/>
        </w:rPr>
      </w:pPr>
      <w:r w:rsidRPr="001F1621">
        <w:rPr>
          <w:rFonts w:ascii="Times New Roman" w:eastAsia="MS Mincho" w:hAnsi="Times New Roman"/>
        </w:rPr>
        <w:t>с тем, что все предоставленные Исполнителем сведения могут быть передаваться контрагентам Заказчика в связи с исполнением настоящего Договора;</w:t>
      </w:r>
    </w:p>
    <w:p w:rsidR="001A7684" w:rsidRPr="001F1621" w:rsidRDefault="001A7684" w:rsidP="00E70E44">
      <w:pPr>
        <w:numPr>
          <w:ilvl w:val="0"/>
          <w:numId w:val="8"/>
        </w:numPr>
        <w:spacing w:before="100" w:beforeAutospacing="1" w:after="120" w:line="264" w:lineRule="atLeast"/>
        <w:ind w:left="851"/>
        <w:jc w:val="both"/>
        <w:rPr>
          <w:rFonts w:ascii="Times New Roman" w:eastAsia="MS Mincho" w:hAnsi="Times New Roman"/>
        </w:rPr>
      </w:pPr>
      <w:r w:rsidRPr="001F1621">
        <w:rPr>
          <w:rFonts w:ascii="Times New Roman" w:eastAsia="MS Mincho" w:hAnsi="Times New Roman"/>
        </w:rPr>
        <w:t>с тем, что личная информация Исполнителя может быть использована Заказчиком при совершении сделок во исполнение настоящего Договора, предоставлена консультантам и аудиторам Заказчика при соблюдении ими режима конфиденциальности в отношении такой информации, а также по запросам органов государственной власти в соответствии с действующим законодательством.</w:t>
      </w:r>
    </w:p>
    <w:p w:rsidR="00653458" w:rsidRPr="008557F6" w:rsidRDefault="00653458" w:rsidP="008557F6">
      <w:pPr>
        <w:spacing w:before="240" w:after="60" w:line="240" w:lineRule="auto"/>
        <w:ind w:left="851"/>
        <w:jc w:val="both"/>
        <w:outlineLvl w:val="5"/>
        <w:rPr>
          <w:rFonts w:ascii="Times New Roman" w:eastAsia="MS Mincho" w:hAnsi="Times New Roman" w:cs="Times New Roman"/>
        </w:rPr>
      </w:pPr>
    </w:p>
    <w:p w:rsidR="00623D82" w:rsidRPr="00623D82" w:rsidRDefault="00623D82" w:rsidP="008557F6">
      <w:pPr>
        <w:numPr>
          <w:ilvl w:val="0"/>
          <w:numId w:val="5"/>
        </w:numPr>
        <w:spacing w:before="240" w:after="60" w:line="240" w:lineRule="auto"/>
        <w:jc w:val="both"/>
        <w:outlineLvl w:val="5"/>
        <w:rPr>
          <w:rFonts w:ascii="Times New Roman" w:eastAsia="MS Mincho" w:hAnsi="Times New Roman" w:cs="Times New Roman"/>
          <w:b/>
          <w:szCs w:val="20"/>
        </w:rPr>
      </w:pPr>
      <w:r w:rsidRPr="00623D82">
        <w:rPr>
          <w:rFonts w:ascii="Times New Roman" w:eastAsia="MS Mincho" w:hAnsi="Times New Roman" w:cs="Times New Roman"/>
          <w:b/>
          <w:szCs w:val="20"/>
        </w:rPr>
        <w:t>ПРАВА И ОБЯЗАННОСТИ ЗАКАЗЧИКА</w:t>
      </w:r>
    </w:p>
    <w:p w:rsidR="00623D82" w:rsidRP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23D82">
        <w:rPr>
          <w:rFonts w:ascii="Times New Roman" w:eastAsia="MS Mincho" w:hAnsi="Times New Roman" w:cs="Times New Roman"/>
        </w:rPr>
        <w:t>Заказчик обязуется:</w:t>
      </w:r>
    </w:p>
    <w:p w:rsidR="00623D82" w:rsidRPr="00623D82" w:rsidRDefault="00623D82" w:rsidP="008557F6">
      <w:pPr>
        <w:numPr>
          <w:ilvl w:val="2"/>
          <w:numId w:val="5"/>
        </w:numPr>
        <w:spacing w:before="100" w:beforeAutospacing="1" w:after="220" w:line="240" w:lineRule="auto"/>
        <w:jc w:val="both"/>
        <w:outlineLvl w:val="1"/>
        <w:rPr>
          <w:rFonts w:ascii="Times New Roman" w:eastAsia="MS Mincho" w:hAnsi="Times New Roman" w:cs="Times New Roman"/>
        </w:rPr>
      </w:pPr>
      <w:r w:rsidRPr="00623D82">
        <w:rPr>
          <w:rFonts w:ascii="Times New Roman" w:eastAsia="MS Mincho" w:hAnsi="Times New Roman" w:cs="Times New Roman"/>
        </w:rPr>
        <w:t>оплачивать услуги Исполнителя в соответствии с условиями настоящего Договора;</w:t>
      </w:r>
    </w:p>
    <w:p w:rsidR="00623D82" w:rsidRPr="00623D82" w:rsidRDefault="00623D82" w:rsidP="008557F6">
      <w:pPr>
        <w:numPr>
          <w:ilvl w:val="2"/>
          <w:numId w:val="5"/>
        </w:numPr>
        <w:spacing w:before="100" w:beforeAutospacing="1" w:after="220" w:line="240" w:lineRule="auto"/>
        <w:jc w:val="both"/>
        <w:outlineLvl w:val="1"/>
        <w:rPr>
          <w:rFonts w:ascii="Times New Roman" w:eastAsia="MS Mincho" w:hAnsi="Times New Roman" w:cs="Times New Roman"/>
        </w:rPr>
      </w:pPr>
      <w:r w:rsidRPr="00623D82">
        <w:rPr>
          <w:rFonts w:ascii="Times New Roman" w:eastAsia="MS Mincho" w:hAnsi="Times New Roman" w:cs="Times New Roman"/>
        </w:rPr>
        <w:t>при прекращении настоящего Договора подписать предоставленный Исполнителем акт сдачи-приемки услуг по настоящему Договору;</w:t>
      </w:r>
    </w:p>
    <w:p w:rsidR="00623D82" w:rsidRPr="00623D82" w:rsidRDefault="00623D82" w:rsidP="008557F6">
      <w:pPr>
        <w:numPr>
          <w:ilvl w:val="2"/>
          <w:numId w:val="5"/>
        </w:numPr>
        <w:spacing w:before="100" w:beforeAutospacing="1" w:after="220" w:line="240" w:lineRule="auto"/>
        <w:jc w:val="both"/>
        <w:outlineLvl w:val="1"/>
        <w:rPr>
          <w:rFonts w:ascii="Times New Roman" w:eastAsia="MS Mincho" w:hAnsi="Times New Roman" w:cs="Times New Roman"/>
        </w:rPr>
      </w:pPr>
      <w:r w:rsidRPr="00623D82">
        <w:rPr>
          <w:rFonts w:ascii="Times New Roman" w:eastAsia="MS Mincho" w:hAnsi="Times New Roman" w:cs="Times New Roman"/>
        </w:rPr>
        <w:t>изменять в любое время Правила при условии предварительного размещения информации об изменении Правил в Кабинете;</w:t>
      </w:r>
    </w:p>
    <w:p w:rsidR="00623D82" w:rsidRPr="00623D82" w:rsidRDefault="00623D82" w:rsidP="008557F6">
      <w:pPr>
        <w:numPr>
          <w:ilvl w:val="2"/>
          <w:numId w:val="5"/>
        </w:numPr>
        <w:spacing w:before="100" w:beforeAutospacing="1" w:after="220" w:line="240" w:lineRule="auto"/>
        <w:jc w:val="both"/>
        <w:outlineLvl w:val="1"/>
        <w:rPr>
          <w:rFonts w:ascii="Times New Roman" w:eastAsia="MS Mincho" w:hAnsi="Times New Roman" w:cs="Times New Roman"/>
        </w:rPr>
      </w:pPr>
      <w:r w:rsidRPr="00623D82">
        <w:rPr>
          <w:rFonts w:ascii="Times New Roman" w:eastAsia="MS Mincho" w:hAnsi="Times New Roman" w:cs="Times New Roman"/>
        </w:rPr>
        <w:t>передать Исполнителю информацию, необходимую для оказания Исполнителем услуг по настоящему Договору;</w:t>
      </w:r>
    </w:p>
    <w:p w:rsidR="00623D82" w:rsidRPr="00623D82" w:rsidRDefault="00623D82" w:rsidP="008557F6">
      <w:pPr>
        <w:numPr>
          <w:ilvl w:val="2"/>
          <w:numId w:val="5"/>
        </w:numPr>
        <w:spacing w:before="100" w:beforeAutospacing="1" w:after="220" w:line="240" w:lineRule="auto"/>
        <w:jc w:val="both"/>
        <w:outlineLvl w:val="1"/>
        <w:rPr>
          <w:rFonts w:ascii="Times New Roman" w:eastAsia="MS Mincho" w:hAnsi="Times New Roman" w:cs="Times New Roman"/>
        </w:rPr>
      </w:pPr>
      <w:r w:rsidRPr="00623D82">
        <w:rPr>
          <w:rFonts w:ascii="Times New Roman" w:eastAsia="MS Mincho" w:hAnsi="Times New Roman" w:cs="Times New Roman"/>
        </w:rPr>
        <w:lastRenderedPageBreak/>
        <w:t>принимать услуги, оказанные Исполнителем, путем подписания акта сдачи – приемки услуг, полученного от Исполнителя.</w:t>
      </w:r>
    </w:p>
    <w:p w:rsidR="00623D82" w:rsidRPr="008557F6"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23D82">
        <w:rPr>
          <w:rFonts w:ascii="Times New Roman" w:eastAsia="MS Mincho" w:hAnsi="Times New Roman" w:cs="Times New Roman"/>
          <w:szCs w:val="20"/>
        </w:rPr>
        <w:t xml:space="preserve">Заказчик вправе в любое время расторгнуть Договор в одностороннем порядке в случае, </w:t>
      </w:r>
      <w:r w:rsidRPr="00DF4E18">
        <w:rPr>
          <w:rFonts w:ascii="Times New Roman" w:eastAsia="MS Mincho" w:hAnsi="Times New Roman" w:cs="Times New Roman"/>
        </w:rPr>
        <w:t>если информация о налоговом статусе Исполнителя, предоставленная Заказчику, не соответствует дейс</w:t>
      </w:r>
      <w:r w:rsidRPr="008557F6">
        <w:rPr>
          <w:rFonts w:ascii="Times New Roman" w:eastAsia="MS Mincho" w:hAnsi="Times New Roman" w:cs="Times New Roman"/>
        </w:rPr>
        <w:t>твительности.</w:t>
      </w:r>
    </w:p>
    <w:p w:rsid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8557F6">
        <w:rPr>
          <w:rFonts w:ascii="Times New Roman" w:eastAsia="MS Mincho" w:hAnsi="Times New Roman" w:cs="Times New Roman"/>
        </w:rPr>
        <w:t>Заказчик вправе в любое время расторгнуть Договор в одностороннем порядке в случае, если в результате неправомерных действий Исполнителя понесет убытки, в т.ч. выплатит штрафы, пени, предоставит поручительство. Исполнитель обязуется возместить все такие убытки Заказчику, включая упущенную выгоду.</w:t>
      </w:r>
    </w:p>
    <w:p w:rsidR="001A7684" w:rsidRPr="00E70E44" w:rsidRDefault="001A7684" w:rsidP="00E70E44">
      <w:pPr>
        <w:numPr>
          <w:ilvl w:val="1"/>
          <w:numId w:val="5"/>
        </w:numPr>
        <w:spacing w:before="240" w:after="60" w:line="240" w:lineRule="auto"/>
        <w:ind w:left="851" w:hanging="567"/>
        <w:jc w:val="both"/>
        <w:outlineLvl w:val="5"/>
        <w:rPr>
          <w:rFonts w:ascii="Times New Roman" w:eastAsia="MS Mincho" w:hAnsi="Times New Roman" w:cs="Times New Roman"/>
        </w:rPr>
      </w:pPr>
      <w:r w:rsidRPr="00E70E44">
        <w:rPr>
          <w:rFonts w:ascii="Times New Roman" w:eastAsia="MS Mincho" w:hAnsi="Times New Roman" w:cs="Times New Roman"/>
        </w:rPr>
        <w:t>Заказчик вправе при нарушении условий пункта  2.1. d расторгнуть Договор без предварительного уведомления Принципала.</w:t>
      </w:r>
    </w:p>
    <w:p w:rsidR="00623D82" w:rsidRPr="008557F6"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8557F6">
        <w:rPr>
          <w:rFonts w:ascii="Times New Roman" w:eastAsia="MS Mincho" w:hAnsi="Times New Roman" w:cs="Times New Roman"/>
        </w:rPr>
        <w:t xml:space="preserve">Заказчик вправе требовать у Исполнителя выписку из ЕГРЮЛ, учредительные документы, документ, подтверждающий полномочия подписанта. </w:t>
      </w:r>
    </w:p>
    <w:p w:rsidR="00653458" w:rsidRPr="00DF4E18" w:rsidRDefault="00653458" w:rsidP="008557F6">
      <w:pPr>
        <w:spacing w:before="240" w:after="60" w:line="240" w:lineRule="auto"/>
        <w:ind w:left="851"/>
        <w:jc w:val="both"/>
        <w:outlineLvl w:val="5"/>
        <w:rPr>
          <w:rFonts w:ascii="Times New Roman" w:eastAsia="MS Mincho" w:hAnsi="Times New Roman" w:cs="Times New Roman"/>
        </w:rPr>
      </w:pPr>
    </w:p>
    <w:p w:rsidR="00623D82" w:rsidRPr="00623D82" w:rsidRDefault="00623D82" w:rsidP="008557F6">
      <w:pPr>
        <w:numPr>
          <w:ilvl w:val="0"/>
          <w:numId w:val="5"/>
        </w:numPr>
        <w:spacing w:before="240" w:after="60" w:line="240" w:lineRule="auto"/>
        <w:jc w:val="both"/>
        <w:outlineLvl w:val="5"/>
        <w:rPr>
          <w:rFonts w:ascii="Times New Roman" w:eastAsia="MS Mincho" w:hAnsi="Times New Roman" w:cs="Times New Roman"/>
          <w:b/>
          <w:szCs w:val="20"/>
        </w:rPr>
      </w:pPr>
      <w:r w:rsidRPr="00623D82">
        <w:rPr>
          <w:rFonts w:ascii="Times New Roman" w:eastAsia="MS Mincho" w:hAnsi="Times New Roman" w:cs="Times New Roman"/>
          <w:b/>
          <w:szCs w:val="20"/>
        </w:rPr>
        <w:t>ВОЗНАГРАЖДЕНИЕ ИСПОЛНИТЕЛЯ И ПОРЯДОК ЕГО ОПЛАТЫ</w:t>
      </w:r>
    </w:p>
    <w:p w:rsidR="00CE568B" w:rsidRPr="008557F6"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8557F6">
        <w:rPr>
          <w:rFonts w:ascii="Times New Roman" w:eastAsia="MS Mincho" w:hAnsi="Times New Roman" w:cs="Times New Roman"/>
        </w:rPr>
        <w:t xml:space="preserve">Заказчик обязуется не позднее 45 (сорока пяти) календарных дней, следующих за отчетным периодом (один календарный месяц), </w:t>
      </w:r>
      <w:r w:rsidR="00CE568B" w:rsidRPr="008557F6">
        <w:rPr>
          <w:rFonts w:ascii="Times New Roman" w:eastAsia="MS Mincho" w:hAnsi="Times New Roman" w:cs="Times New Roman"/>
        </w:rPr>
        <w:t xml:space="preserve">но не ранее 10 (десяти) рабочих дней </w:t>
      </w:r>
      <w:proofErr w:type="gramStart"/>
      <w:r w:rsidR="00CE568B" w:rsidRPr="008557F6">
        <w:rPr>
          <w:rFonts w:ascii="Times New Roman" w:eastAsia="MS Mincho" w:hAnsi="Times New Roman" w:cs="Times New Roman"/>
        </w:rPr>
        <w:t>с даты получения</w:t>
      </w:r>
      <w:proofErr w:type="gramEnd"/>
      <w:r w:rsidR="00CE568B" w:rsidRPr="008557F6">
        <w:rPr>
          <w:rFonts w:ascii="Times New Roman" w:eastAsia="MS Mincho" w:hAnsi="Times New Roman" w:cs="Times New Roman"/>
        </w:rPr>
        <w:t xml:space="preserve"> Заказчиком оригинала подписанного акта сдачи-приемки услуг, </w:t>
      </w:r>
      <w:r w:rsidRPr="008557F6">
        <w:rPr>
          <w:rFonts w:ascii="Times New Roman" w:eastAsia="MS Mincho" w:hAnsi="Times New Roman" w:cs="Times New Roman"/>
        </w:rPr>
        <w:t xml:space="preserve">по </w:t>
      </w:r>
      <w:r w:rsidR="00CE568B" w:rsidRPr="008557F6">
        <w:rPr>
          <w:rFonts w:ascii="Times New Roman" w:eastAsia="MS Mincho" w:hAnsi="Times New Roman" w:cs="Times New Roman"/>
        </w:rPr>
        <w:t xml:space="preserve">оформленному </w:t>
      </w:r>
      <w:r w:rsidRPr="008557F6">
        <w:rPr>
          <w:rFonts w:ascii="Times New Roman" w:eastAsia="MS Mincho" w:hAnsi="Times New Roman" w:cs="Times New Roman"/>
        </w:rPr>
        <w:t>требованию Исполнителя опла</w:t>
      </w:r>
      <w:r w:rsidR="00CE568B" w:rsidRPr="008557F6">
        <w:rPr>
          <w:rFonts w:ascii="Times New Roman" w:eastAsia="MS Mincho" w:hAnsi="Times New Roman" w:cs="Times New Roman"/>
        </w:rPr>
        <w:t>ти</w:t>
      </w:r>
      <w:r w:rsidRPr="008557F6">
        <w:rPr>
          <w:rFonts w:ascii="Times New Roman" w:eastAsia="MS Mincho" w:hAnsi="Times New Roman" w:cs="Times New Roman"/>
        </w:rPr>
        <w:t xml:space="preserve">ть </w:t>
      </w:r>
      <w:r w:rsidR="00CE568B" w:rsidRPr="008557F6">
        <w:rPr>
          <w:rFonts w:ascii="Times New Roman" w:eastAsia="MS Mincho" w:hAnsi="Times New Roman" w:cs="Times New Roman"/>
        </w:rPr>
        <w:t xml:space="preserve">оказанные </w:t>
      </w:r>
      <w:r w:rsidRPr="008557F6">
        <w:rPr>
          <w:rFonts w:ascii="Times New Roman" w:eastAsia="MS Mincho" w:hAnsi="Times New Roman" w:cs="Times New Roman"/>
        </w:rPr>
        <w:t>услуги</w:t>
      </w:r>
      <w:r w:rsidR="00CE568B" w:rsidRPr="008557F6">
        <w:rPr>
          <w:rFonts w:ascii="Times New Roman" w:eastAsia="MS Mincho" w:hAnsi="Times New Roman" w:cs="Times New Roman"/>
        </w:rPr>
        <w:t>.</w:t>
      </w:r>
    </w:p>
    <w:p w:rsidR="00623D82" w:rsidRPr="00623D82" w:rsidRDefault="00CE568B" w:rsidP="008557F6">
      <w:pPr>
        <w:spacing w:before="240" w:after="60" w:line="240" w:lineRule="auto"/>
        <w:ind w:left="851"/>
        <w:jc w:val="both"/>
        <w:outlineLvl w:val="5"/>
        <w:rPr>
          <w:rFonts w:ascii="Times New Roman" w:eastAsia="MS Mincho" w:hAnsi="Times New Roman" w:cs="Times New Roman"/>
          <w:color w:val="000000"/>
        </w:rPr>
      </w:pPr>
      <w:r>
        <w:rPr>
          <w:rFonts w:ascii="Times New Roman" w:eastAsia="MS Mincho" w:hAnsi="Times New Roman" w:cs="Times New Roman"/>
          <w:color w:val="000000"/>
        </w:rPr>
        <w:t xml:space="preserve">Услуги, </w:t>
      </w:r>
      <w:r w:rsidR="00623D82" w:rsidRPr="00623D82">
        <w:rPr>
          <w:rFonts w:ascii="Times New Roman" w:eastAsia="MS Mincho" w:hAnsi="Times New Roman" w:cs="Times New Roman"/>
          <w:color w:val="000000"/>
        </w:rPr>
        <w:t xml:space="preserve">оказанные Исполнителем, </w:t>
      </w:r>
      <w:r>
        <w:rPr>
          <w:rFonts w:ascii="Times New Roman" w:eastAsia="MS Mincho" w:hAnsi="Times New Roman" w:cs="Times New Roman"/>
          <w:color w:val="000000"/>
        </w:rPr>
        <w:t xml:space="preserve">подлежат оплате Заказчиком </w:t>
      </w:r>
      <w:r w:rsidR="00623D82" w:rsidRPr="00623D82">
        <w:rPr>
          <w:rFonts w:ascii="Times New Roman" w:eastAsia="MS Mincho" w:hAnsi="Times New Roman" w:cs="Times New Roman"/>
          <w:color w:val="000000"/>
        </w:rPr>
        <w:t xml:space="preserve">при </w:t>
      </w:r>
      <w:r>
        <w:rPr>
          <w:rFonts w:ascii="Times New Roman" w:eastAsia="MS Mincho" w:hAnsi="Times New Roman" w:cs="Times New Roman"/>
          <w:color w:val="000000"/>
        </w:rPr>
        <w:t xml:space="preserve">условии </w:t>
      </w:r>
      <w:r w:rsidR="00623D82" w:rsidRPr="00623D82">
        <w:rPr>
          <w:rFonts w:ascii="Times New Roman" w:eastAsia="MS Mincho" w:hAnsi="Times New Roman" w:cs="Times New Roman"/>
          <w:color w:val="000000"/>
        </w:rPr>
        <w:t>превышени</w:t>
      </w:r>
      <w:r>
        <w:rPr>
          <w:rFonts w:ascii="Times New Roman" w:eastAsia="MS Mincho" w:hAnsi="Times New Roman" w:cs="Times New Roman"/>
          <w:color w:val="000000"/>
        </w:rPr>
        <w:t>я</w:t>
      </w:r>
      <w:r w:rsidR="00623D82" w:rsidRPr="00623D82">
        <w:rPr>
          <w:rFonts w:ascii="Times New Roman" w:eastAsia="MS Mincho" w:hAnsi="Times New Roman" w:cs="Times New Roman"/>
          <w:color w:val="000000"/>
        </w:rPr>
        <w:t xml:space="preserve"> суммы</w:t>
      </w:r>
      <w:r>
        <w:rPr>
          <w:rFonts w:ascii="Times New Roman" w:eastAsia="MS Mincho" w:hAnsi="Times New Roman" w:cs="Times New Roman"/>
          <w:color w:val="000000"/>
        </w:rPr>
        <w:t xml:space="preserve"> в 2000 (Две тысячи) рублей</w:t>
      </w:r>
      <w:r w:rsidR="00623D82" w:rsidRPr="00623D82">
        <w:rPr>
          <w:rFonts w:ascii="Times New Roman" w:eastAsia="MS Mincho" w:hAnsi="Times New Roman" w:cs="Times New Roman"/>
          <w:color w:val="000000"/>
        </w:rPr>
        <w:t>, причитающейся к выплате Исполнителю. Если причитающаяся к выплате сумма не превышает 2 000 (Две тысячи) рублей, оплата услуг осуществляется по истечении следующего отчетного периода при условии превышения причитающейся к выплате суммы размера, установленного в настоящем пункте.</w:t>
      </w:r>
    </w:p>
    <w:p w:rsidR="00623D82" w:rsidRPr="008557F6" w:rsidRDefault="00055B2B" w:rsidP="008557F6">
      <w:pPr>
        <w:spacing w:before="240" w:after="60" w:line="240" w:lineRule="auto"/>
        <w:ind w:left="851"/>
        <w:jc w:val="both"/>
        <w:outlineLvl w:val="5"/>
        <w:rPr>
          <w:rFonts w:ascii="Times New Roman" w:eastAsia="MS Mincho" w:hAnsi="Times New Roman" w:cs="Times New Roman"/>
          <w:color w:val="000000"/>
        </w:rPr>
      </w:pPr>
      <w:r w:rsidRPr="008557F6">
        <w:rPr>
          <w:rFonts w:ascii="Times New Roman" w:eastAsia="MS Mincho" w:hAnsi="Times New Roman" w:cs="Times New Roman"/>
          <w:color w:val="000000"/>
        </w:rPr>
        <w:t>Порядок определения стоимости услуг в отчетный период определяется исключительно на основании статистики, сформированной Платформой и размещенной в Кабинете.</w:t>
      </w:r>
    </w:p>
    <w:p w:rsidR="002E761E" w:rsidRPr="008557F6" w:rsidRDefault="00055B2B" w:rsidP="008557F6">
      <w:pPr>
        <w:spacing w:before="240" w:after="60" w:line="240" w:lineRule="auto"/>
        <w:ind w:left="851"/>
        <w:jc w:val="both"/>
        <w:outlineLvl w:val="5"/>
        <w:rPr>
          <w:rFonts w:ascii="Times New Roman" w:eastAsia="MS Mincho" w:hAnsi="Times New Roman" w:cs="Times New Roman"/>
          <w:color w:val="000000"/>
        </w:rPr>
      </w:pPr>
      <w:r w:rsidRPr="008557F6">
        <w:rPr>
          <w:rFonts w:ascii="Times New Roman" w:eastAsia="MS Mincho" w:hAnsi="Times New Roman" w:cs="Times New Roman"/>
          <w:color w:val="000000"/>
        </w:rPr>
        <w:t>Стороны соглашаются с тем, что при расхождении данных статистики, формируемой Платформой, с данными статистики Исполнителя,  для определения объема и стоимости оказанных услуг применяются данные статистики, формируемые Платформой.</w:t>
      </w:r>
    </w:p>
    <w:p w:rsidR="00623D82" w:rsidRPr="008557F6" w:rsidRDefault="00623D82" w:rsidP="008557F6">
      <w:pPr>
        <w:spacing w:before="240" w:after="60" w:line="240" w:lineRule="auto"/>
        <w:ind w:left="851"/>
        <w:jc w:val="both"/>
        <w:outlineLvl w:val="5"/>
        <w:rPr>
          <w:rFonts w:ascii="Times New Roman" w:eastAsia="MS Mincho" w:hAnsi="Times New Roman" w:cs="Times New Roman"/>
          <w:color w:val="000000"/>
        </w:rPr>
      </w:pPr>
      <w:r w:rsidRPr="008557F6">
        <w:rPr>
          <w:rFonts w:ascii="Times New Roman" w:eastAsia="MS Mincho" w:hAnsi="Times New Roman" w:cs="Times New Roman"/>
          <w:color w:val="000000"/>
        </w:rPr>
        <w:t xml:space="preserve">Оплата услуг осуществляется на основании </w:t>
      </w:r>
      <w:r w:rsidR="005F6A68" w:rsidRPr="008557F6">
        <w:rPr>
          <w:rFonts w:ascii="Times New Roman" w:eastAsia="MS Mincho" w:hAnsi="Times New Roman" w:cs="Times New Roman"/>
          <w:color w:val="000000"/>
        </w:rPr>
        <w:t xml:space="preserve">оригинала </w:t>
      </w:r>
      <w:r w:rsidRPr="008557F6">
        <w:rPr>
          <w:rFonts w:ascii="Times New Roman" w:eastAsia="MS Mincho" w:hAnsi="Times New Roman" w:cs="Times New Roman"/>
          <w:color w:val="000000"/>
        </w:rPr>
        <w:t xml:space="preserve">акта сдачи-приемки услуг, подписанного </w:t>
      </w:r>
      <w:r w:rsidR="005F6A68" w:rsidRPr="008557F6">
        <w:rPr>
          <w:rFonts w:ascii="Times New Roman" w:eastAsia="MS Mincho" w:hAnsi="Times New Roman" w:cs="Times New Roman"/>
          <w:color w:val="000000"/>
        </w:rPr>
        <w:t>сторонами и полученного Заказчиком</w:t>
      </w:r>
      <w:r w:rsidRPr="008557F6">
        <w:rPr>
          <w:rFonts w:ascii="Times New Roman" w:eastAsia="MS Mincho" w:hAnsi="Times New Roman" w:cs="Times New Roman"/>
          <w:color w:val="000000"/>
        </w:rPr>
        <w:t xml:space="preserve">. </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 xml:space="preserve">Требование Исполнителя по оплате услуг должно быть оформлено Исполнителем посредством Кабинета и в т.ч. содержать указание на сумму средств, подлежащих оплате, и реквизиты платежа. Требование, оформленное с нарушением настоящего пункта, признается оформленным в ненадлежащем порядке и исполнению не подлежит. </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Обязанность Заказчика по уплате стоимости оказанных услуг Исполнителю по настоящему Договору считается исполненной в момент зачисления денежных средств на расчетный счет Исполнителя.</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Все расчеты по настоящему Договору осуществляются в рублях. В случае, если размер вознаграждения определен в иностранной валюте, применяется курс Центрального банка России, установленный на дату платежа.</w:t>
      </w:r>
    </w:p>
    <w:p w:rsidR="00623D82" w:rsidRPr="00623D82" w:rsidRDefault="00623D82" w:rsidP="00623D82">
      <w:pPr>
        <w:spacing w:before="240" w:after="60" w:line="240" w:lineRule="auto"/>
        <w:jc w:val="both"/>
        <w:outlineLvl w:val="5"/>
        <w:rPr>
          <w:rFonts w:ascii="Times New Roman" w:eastAsia="MS Mincho" w:hAnsi="Times New Roman" w:cs="Times New Roman"/>
        </w:rPr>
      </w:pPr>
    </w:p>
    <w:p w:rsidR="00623D82" w:rsidRPr="00623D82" w:rsidRDefault="00623D82" w:rsidP="00623D82">
      <w:pPr>
        <w:numPr>
          <w:ilvl w:val="0"/>
          <w:numId w:val="3"/>
        </w:numPr>
        <w:spacing w:before="240" w:after="60" w:line="240" w:lineRule="auto"/>
        <w:jc w:val="both"/>
        <w:outlineLvl w:val="5"/>
        <w:rPr>
          <w:rFonts w:ascii="Times New Roman" w:eastAsia="MS Mincho" w:hAnsi="Times New Roman" w:cs="Times New Roman"/>
          <w:b/>
        </w:rPr>
      </w:pPr>
      <w:r w:rsidRPr="00623D82">
        <w:rPr>
          <w:rFonts w:ascii="Times New Roman" w:eastAsia="MS Mincho" w:hAnsi="Times New Roman" w:cs="Times New Roman"/>
          <w:b/>
        </w:rPr>
        <w:lastRenderedPageBreak/>
        <w:t>ОТВЕТСТВЕННОСТЬ СТОРОН</w:t>
      </w:r>
    </w:p>
    <w:p w:rsidR="00836F94" w:rsidRPr="00836F94" w:rsidRDefault="00836F94" w:rsidP="00836F94">
      <w:pPr>
        <w:pStyle w:val="a9"/>
        <w:numPr>
          <w:ilvl w:val="0"/>
          <w:numId w:val="5"/>
        </w:numPr>
        <w:spacing w:before="240" w:after="60" w:line="240" w:lineRule="auto"/>
        <w:contextualSpacing w:val="0"/>
        <w:jc w:val="both"/>
        <w:outlineLvl w:val="5"/>
        <w:rPr>
          <w:rFonts w:ascii="Times New Roman" w:eastAsia="MS Mincho" w:hAnsi="Times New Roman" w:cs="Times New Roman"/>
          <w:vanish/>
          <w:color w:val="000000"/>
        </w:rPr>
      </w:pPr>
    </w:p>
    <w:p w:rsidR="00623D82" w:rsidRPr="008557F6"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Стороны несут ответственность за неисполнение или ненадлежащее исполнение обязательств по настоящему Договору.</w:t>
      </w:r>
    </w:p>
    <w:p w:rsidR="00653458" w:rsidRPr="00653458" w:rsidRDefault="00653458" w:rsidP="008557F6">
      <w:pPr>
        <w:spacing w:before="240" w:after="60" w:line="240" w:lineRule="auto"/>
        <w:ind w:left="851"/>
        <w:jc w:val="both"/>
        <w:outlineLvl w:val="5"/>
        <w:rPr>
          <w:rFonts w:ascii="Times New Roman" w:eastAsia="MS Mincho" w:hAnsi="Times New Roman" w:cs="Times New Roman"/>
        </w:rPr>
      </w:pPr>
    </w:p>
    <w:p w:rsidR="00623D82" w:rsidRPr="00623D82" w:rsidRDefault="00623D82" w:rsidP="00623D82">
      <w:pPr>
        <w:numPr>
          <w:ilvl w:val="0"/>
          <w:numId w:val="3"/>
        </w:numPr>
        <w:spacing w:before="240" w:after="60" w:line="240" w:lineRule="auto"/>
        <w:jc w:val="both"/>
        <w:outlineLvl w:val="5"/>
        <w:rPr>
          <w:rFonts w:ascii="Times New Roman" w:eastAsia="MS Mincho" w:hAnsi="Times New Roman" w:cs="Times New Roman"/>
          <w:b/>
        </w:rPr>
      </w:pPr>
      <w:r w:rsidRPr="00623D82">
        <w:rPr>
          <w:rFonts w:ascii="Times New Roman" w:eastAsia="MS Mincho" w:hAnsi="Times New Roman" w:cs="Times New Roman"/>
          <w:b/>
        </w:rPr>
        <w:t>ФОРС-МАЖОР</w:t>
      </w:r>
    </w:p>
    <w:p w:rsidR="00836F94" w:rsidRPr="00836F94" w:rsidRDefault="00836F94" w:rsidP="00836F94">
      <w:pPr>
        <w:pStyle w:val="a9"/>
        <w:numPr>
          <w:ilvl w:val="0"/>
          <w:numId w:val="5"/>
        </w:numPr>
        <w:spacing w:before="240" w:after="60" w:line="240" w:lineRule="auto"/>
        <w:contextualSpacing w:val="0"/>
        <w:jc w:val="both"/>
        <w:outlineLvl w:val="5"/>
        <w:rPr>
          <w:rFonts w:ascii="Times New Roman" w:eastAsia="MS Mincho" w:hAnsi="Times New Roman" w:cs="Times New Roman"/>
          <w:vanish/>
          <w:color w:val="000000"/>
        </w:rPr>
      </w:pP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Стороны освобождаются от ответственности за частичное или полное неисполнение обязательств по Договору, если оно явилось следствием форс-мажора. К обстоятельствам  форс-мажора относятся обстоятельства непреодолимой силы, не позволяющие обеспечить одной из Сторон надлежащее выполнение своих обязательств по настоящему Договору, в том числе (но не исключительно) постановления органов государственной власти и управления, войны, гражданские беспорядки, забастовки, природные события и катастрофы.</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Если форс-мажор препятствует какой-либо из Сторон в соблюдении условий настоящего Договора в целом или в части, то Сторона, заявляющая о форс-мажоре, должна дать письменное уведомление другой Стороне сразу же после наступления форс-мажора. В этом случае обязательства Сторон, непосредственно связанные с форс-мажором, должны быть приостановлены на период продолжительности форс-мажора и устранения его последствий. Если ситуация форс-мажора непрерывно длится 1 месяц и более, любая из сторон имеет право в одностороннем порядке отказаться от исполнения настоящего Договора, письменно уведомив об этом другую Сторону. В этом случае платежи по Договору должны быть произведены  в соответствии с фактически оказанным объёмом услуг.</w:t>
      </w:r>
    </w:p>
    <w:p w:rsidR="00623D82" w:rsidRPr="008557F6"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При наступлении форс-мажора Стороны определяют возможность и условия возобновления приостановленных обязательств и при необходимости вносят согласованные изменения в настоящий Договор.</w:t>
      </w:r>
    </w:p>
    <w:p w:rsidR="00653458" w:rsidRPr="00653458" w:rsidRDefault="00653458" w:rsidP="008557F6">
      <w:pPr>
        <w:spacing w:before="240" w:after="60" w:line="240" w:lineRule="auto"/>
        <w:ind w:left="851"/>
        <w:jc w:val="both"/>
        <w:outlineLvl w:val="5"/>
        <w:rPr>
          <w:rFonts w:ascii="Times New Roman" w:eastAsia="MS Mincho" w:hAnsi="Times New Roman" w:cs="Times New Roman"/>
        </w:rPr>
      </w:pPr>
    </w:p>
    <w:p w:rsidR="00623D82" w:rsidRPr="00623D82" w:rsidRDefault="00623D82" w:rsidP="008557F6">
      <w:pPr>
        <w:numPr>
          <w:ilvl w:val="0"/>
          <w:numId w:val="3"/>
        </w:numPr>
        <w:spacing w:before="240" w:after="60" w:line="240" w:lineRule="auto"/>
        <w:jc w:val="both"/>
        <w:outlineLvl w:val="5"/>
        <w:rPr>
          <w:rFonts w:ascii="Times New Roman" w:eastAsia="MS Mincho" w:hAnsi="Times New Roman" w:cs="Times New Roman"/>
          <w:b/>
        </w:rPr>
      </w:pPr>
      <w:r w:rsidRPr="00623D82">
        <w:rPr>
          <w:rFonts w:ascii="Times New Roman" w:eastAsia="MS Mincho" w:hAnsi="Times New Roman" w:cs="Times New Roman"/>
          <w:b/>
        </w:rPr>
        <w:t>ДОПОЛНИТЕЛЬНЫЕ УСЛОВИЯ</w:t>
      </w:r>
    </w:p>
    <w:p w:rsidR="00836F94" w:rsidRPr="00836F94" w:rsidRDefault="00836F94" w:rsidP="00836F94">
      <w:pPr>
        <w:pStyle w:val="a9"/>
        <w:numPr>
          <w:ilvl w:val="0"/>
          <w:numId w:val="5"/>
        </w:numPr>
        <w:spacing w:before="240" w:after="60" w:line="240" w:lineRule="auto"/>
        <w:contextualSpacing w:val="0"/>
        <w:jc w:val="both"/>
        <w:outlineLvl w:val="5"/>
        <w:rPr>
          <w:rFonts w:ascii="Times New Roman" w:eastAsia="MS Mincho" w:hAnsi="Times New Roman" w:cs="Times New Roman"/>
          <w:vanish/>
          <w:color w:val="000000"/>
        </w:rPr>
      </w:pPr>
    </w:p>
    <w:p w:rsidR="00836F94" w:rsidRPr="008557F6"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Договор считается заключенным с момента его акцепта Исполнителем.</w:t>
      </w:r>
    </w:p>
    <w:p w:rsidR="00623D82" w:rsidRPr="00836F94" w:rsidRDefault="00623D82" w:rsidP="008557F6">
      <w:pPr>
        <w:spacing w:before="100" w:beforeAutospacing="1" w:after="120" w:line="264" w:lineRule="atLeast"/>
        <w:ind w:left="851"/>
        <w:jc w:val="both"/>
        <w:outlineLvl w:val="5"/>
        <w:rPr>
          <w:rFonts w:ascii="Times New Roman" w:eastAsia="MS Mincho" w:hAnsi="Times New Roman" w:cs="Times New Roman"/>
        </w:rPr>
      </w:pPr>
      <w:r w:rsidRPr="00836F94">
        <w:rPr>
          <w:rFonts w:ascii="Times New Roman" w:eastAsia="MS Mincho" w:hAnsi="Times New Roman" w:cs="Times New Roman"/>
        </w:rPr>
        <w:t>Акцептом Стороны признают регистрацию Исполнителя  путем заполнения регистрационной формы, размещенной на сайте  betweendigital.ru, свидетельствующей о принятии условий Договора.</w:t>
      </w:r>
    </w:p>
    <w:p w:rsidR="00623D82" w:rsidRPr="00623D82" w:rsidRDefault="00623D82" w:rsidP="008557F6">
      <w:pPr>
        <w:spacing w:before="100" w:beforeAutospacing="1" w:after="120" w:line="264" w:lineRule="atLeast"/>
        <w:ind w:left="851"/>
        <w:jc w:val="both"/>
        <w:outlineLvl w:val="5"/>
        <w:rPr>
          <w:rFonts w:ascii="Times New Roman" w:eastAsia="MS Mincho" w:hAnsi="Times New Roman" w:cs="Times New Roman"/>
        </w:rPr>
      </w:pPr>
      <w:r w:rsidRPr="00623D82">
        <w:rPr>
          <w:rFonts w:ascii="Times New Roman" w:eastAsia="MS Mincho" w:hAnsi="Times New Roman" w:cs="Times New Roman"/>
        </w:rPr>
        <w:t xml:space="preserve">Регистрация Исполнителя в </w:t>
      </w:r>
      <w:r w:rsidRPr="008557F6">
        <w:rPr>
          <w:rFonts w:ascii="Times New Roman" w:eastAsia="MS Mincho" w:hAnsi="Times New Roman" w:cs="Times New Roman"/>
        </w:rPr>
        <w:t>тестовом режиме</w:t>
      </w:r>
      <w:r w:rsidRPr="00623D82">
        <w:rPr>
          <w:rFonts w:ascii="Times New Roman" w:eastAsia="MS Mincho" w:hAnsi="Times New Roman" w:cs="Times New Roman"/>
        </w:rPr>
        <w:t xml:space="preserve"> не является акцептом Исполнителя. </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По требованию любой из Сторон, договор может быть дополнительно оформлен на бумажном носителе.</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Стороны позволяют использовать факсимиле. При этом факсимильная подпись будет иметь такую же силу как и подлинная подпись уполномоченного лица.</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Исполнитель не вправе без письменного согласия Заказчика уступать или иным образом передавать свои права (обязанности) по Договору.</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Заказчик вправе в любое время уступить свои права (требования) из Договора с последующим уведомлением Исполнителя в течение 10 рабочих дней.</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lastRenderedPageBreak/>
        <w:t>Договор может быть расторгнут любой из Сторон досрочно с предварительным уведомлением за 30 календарных дней до предполагаемой даты такого расторжения. Данное условие не ограничивает права Заказчика, предоставленные ему в иных пунктах Договора.</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Стороны заключили настоящий Договор на неопределенный срок.</w:t>
      </w:r>
    </w:p>
    <w:p w:rsidR="00623D82"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Настоящим Стороны гарантируют, что обладают необходимыми правомочиями для заключения настоящего договора.</w:t>
      </w:r>
    </w:p>
    <w:p w:rsidR="001A7684" w:rsidRPr="00E70E44" w:rsidRDefault="001A7684" w:rsidP="00E70E44">
      <w:pPr>
        <w:numPr>
          <w:ilvl w:val="1"/>
          <w:numId w:val="5"/>
        </w:numPr>
        <w:spacing w:before="240" w:after="60" w:line="240" w:lineRule="auto"/>
        <w:ind w:left="851" w:hanging="567"/>
        <w:jc w:val="both"/>
        <w:outlineLvl w:val="5"/>
        <w:rPr>
          <w:rFonts w:ascii="Times New Roman" w:eastAsia="MS Mincho" w:hAnsi="Times New Roman" w:cs="Times New Roman"/>
        </w:rPr>
      </w:pPr>
      <w:proofErr w:type="gramStart"/>
      <w:r w:rsidRPr="00E70E44">
        <w:rPr>
          <w:rFonts w:ascii="Times New Roman" w:eastAsia="MS Mincho" w:hAnsi="Times New Roman" w:cs="Times New Roman"/>
        </w:rPr>
        <w:t>По окончании срока действия настоящего Договора либо после его расторжения Заказчик хранит персональные данные Исполнителя, предоставленные им во исполнение настоящего Договора, в течение 5 (пять) календарных лет согласно  ФЗ "Об архивном деле в Российской Федерации" от 22.10.2004 N 125-ФЗ  и  Приказу  Министерства Культуры РФ от 25 августа 2010 г. N 558.»</w:t>
      </w:r>
      <w:proofErr w:type="gramEnd"/>
    </w:p>
    <w:p w:rsidR="00623D82" w:rsidRPr="00623D82" w:rsidRDefault="00623D82" w:rsidP="00623D82">
      <w:pPr>
        <w:spacing w:before="100" w:beforeAutospacing="1" w:after="120" w:line="264" w:lineRule="atLeast"/>
        <w:rPr>
          <w:rFonts w:ascii="Times New Roman" w:eastAsia="MS Mincho" w:hAnsi="Times New Roman" w:cs="Times New Roman"/>
        </w:rPr>
      </w:pPr>
    </w:p>
    <w:p w:rsidR="00623D82" w:rsidRPr="00623D82" w:rsidRDefault="00623D82" w:rsidP="00623D82">
      <w:pPr>
        <w:spacing w:before="240" w:after="60" w:line="240" w:lineRule="auto"/>
        <w:jc w:val="both"/>
        <w:outlineLvl w:val="5"/>
        <w:rPr>
          <w:rFonts w:ascii="Times New Roman" w:eastAsia="MS Mincho" w:hAnsi="Times New Roman" w:cs="Times New Roman"/>
          <w:b/>
        </w:rPr>
      </w:pPr>
      <w:bookmarkStart w:id="1" w:name="essential"/>
      <w:bookmarkEnd w:id="1"/>
      <w:r w:rsidRPr="00623D82">
        <w:rPr>
          <w:rFonts w:ascii="Times New Roman" w:eastAsia="MS Mincho" w:hAnsi="Times New Roman" w:cs="Times New Roman"/>
          <w:b/>
        </w:rPr>
        <w:t>8. ЗАКЛЮЧИТЕЛЬНЫЕ ПОЛОЖЕНИЯ</w:t>
      </w:r>
    </w:p>
    <w:p w:rsidR="00836F94" w:rsidRPr="00836F94" w:rsidRDefault="00836F94" w:rsidP="00836F94">
      <w:pPr>
        <w:pStyle w:val="a9"/>
        <w:numPr>
          <w:ilvl w:val="0"/>
          <w:numId w:val="5"/>
        </w:numPr>
        <w:spacing w:before="100" w:beforeAutospacing="1" w:after="120" w:line="264" w:lineRule="atLeast"/>
        <w:contextualSpacing w:val="0"/>
        <w:jc w:val="both"/>
        <w:outlineLvl w:val="5"/>
        <w:rPr>
          <w:rFonts w:ascii="Times New Roman" w:eastAsia="MS Mincho" w:hAnsi="Times New Roman" w:cs="Times New Roman"/>
          <w:vanish/>
          <w:color w:val="000000"/>
        </w:rPr>
      </w:pP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 xml:space="preserve">По настоящему Договору ни одна из Сторон не оказывает другой Стороне </w:t>
      </w:r>
      <w:proofErr w:type="spellStart"/>
      <w:r w:rsidRPr="00653458">
        <w:rPr>
          <w:rFonts w:ascii="Times New Roman" w:eastAsia="MS Mincho" w:hAnsi="Times New Roman" w:cs="Times New Roman"/>
        </w:rPr>
        <w:t>телематические</w:t>
      </w:r>
      <w:proofErr w:type="spellEnd"/>
      <w:r w:rsidRPr="00653458">
        <w:rPr>
          <w:rFonts w:ascii="Times New Roman" w:eastAsia="MS Mincho" w:hAnsi="Times New Roman" w:cs="Times New Roman"/>
        </w:rPr>
        <w:t xml:space="preserve"> услуги связи, а равно услуги связи по передаче  данных. По настоящему Договору ни одна из Сторон не предоставляет другой Стороне прав на использование программного обеспечения принадлежащего одной из Сторон (не выдает лицензий на использование программного обеспечения).</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Заключение настоящего Договора не приведет к нарушению каких-либо других соглашений или договоренностей Сторон, действующих на момент заключения настоящего Договора.</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Информация, предоставленная Сторонами друг другу в связи с заключением настоящего Договора, соответствует действительности, является полной и точной.</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Обязательства каждой из Сторон в соответствии с настоящим Договором приняты ими на себя добровольно, на разумных основаниях и дают право каждой Стороне требовать их неукоснительного и тщательного соблюдения.</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Настоящий Договор будет иметь обязательную силу для любых возможных правопреемников Сторон.</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Во всем остальном, не предусмотренном условиями настоящего Договора, Стороны руководствуются действующим законодательством Российской Федерации.</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Настоящий Договор составлен на русском языке в двух экземплярах, имеющих одинаковую юридическую силу, по одному для каждой из Сторон.</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Любые изменения или дополнения к Договору должны совершаться в письменном виде за подписью обеих Сторон.</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653458">
        <w:rPr>
          <w:rFonts w:ascii="Times New Roman" w:eastAsia="MS Mincho" w:hAnsi="Times New Roman" w:cs="Times New Roman"/>
        </w:rPr>
        <w:t>Обо всех изменениях своего местонахождения или банковских реквизитов, а равно других обстоятельств, имеющих значение для надлежащего исполнения настоящего Договора, Стороны обязаны извещать друг друга предварительно, не позднее, чем за семь дней до соответствующего изменения.</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DF4E18">
        <w:rPr>
          <w:rFonts w:ascii="Times New Roman" w:eastAsia="MS Mincho" w:hAnsi="Times New Roman" w:cs="Times New Roman"/>
        </w:rPr>
        <w:t>Стороны обязуются принять все необходимые меры для урегулирования всех споров путем переговоров.</w:t>
      </w:r>
    </w:p>
    <w:p w:rsidR="00623D82" w:rsidRPr="00653458" w:rsidRDefault="00623D82" w:rsidP="008557F6">
      <w:pPr>
        <w:numPr>
          <w:ilvl w:val="1"/>
          <w:numId w:val="5"/>
        </w:numPr>
        <w:spacing w:before="240" w:after="60" w:line="240" w:lineRule="auto"/>
        <w:ind w:left="851" w:hanging="567"/>
        <w:jc w:val="both"/>
        <w:outlineLvl w:val="5"/>
        <w:rPr>
          <w:rFonts w:ascii="Times New Roman" w:eastAsia="MS Mincho" w:hAnsi="Times New Roman" w:cs="Times New Roman"/>
        </w:rPr>
      </w:pPr>
      <w:r w:rsidRPr="00DF4E18">
        <w:rPr>
          <w:rFonts w:ascii="Times New Roman" w:eastAsia="MS Mincho" w:hAnsi="Times New Roman" w:cs="Times New Roman"/>
        </w:rPr>
        <w:lastRenderedPageBreak/>
        <w:t>При невозможности урегулирования споров путем переговоров такие споры подлежат разрешению в судебном порядке в соответствии с требованиями действующего законодательства Российской Федерации.</w:t>
      </w:r>
    </w:p>
    <w:p w:rsidR="00623D82" w:rsidRPr="00623D82" w:rsidRDefault="00623D82" w:rsidP="00623D82">
      <w:pPr>
        <w:rPr>
          <w:rFonts w:ascii="Times New Roman" w:eastAsia="MS Mincho" w:hAnsi="Times New Roman" w:cs="Times New Roman"/>
        </w:rPr>
      </w:pPr>
    </w:p>
    <w:p w:rsidR="00623D82" w:rsidRPr="00623D82" w:rsidRDefault="00623D82" w:rsidP="00623D82">
      <w:pPr>
        <w:tabs>
          <w:tab w:val="left" w:pos="851"/>
        </w:tabs>
        <w:spacing w:before="240" w:after="60" w:line="240" w:lineRule="auto"/>
        <w:jc w:val="both"/>
        <w:outlineLvl w:val="5"/>
        <w:rPr>
          <w:rFonts w:ascii="Times New Roman" w:eastAsia="MS Mincho" w:hAnsi="Times New Roman" w:cs="Times New Roman"/>
        </w:rPr>
      </w:pPr>
    </w:p>
    <w:p w:rsidR="00623D82" w:rsidRPr="00623D82" w:rsidRDefault="00623D82" w:rsidP="00623D82">
      <w:pPr>
        <w:rPr>
          <w:rFonts w:ascii="Times New Roman" w:eastAsia="MS Mincho" w:hAnsi="Times New Roman" w:cs="Times New Roman"/>
        </w:rPr>
      </w:pPr>
      <w:r w:rsidRPr="00623D82">
        <w:rPr>
          <w:rFonts w:ascii="Times New Roman" w:eastAsia="MS Mincho" w:hAnsi="Times New Roman" w:cs="Times New Roman"/>
        </w:rPr>
        <w:t>Заказчик                                                                         Исполнитель</w:t>
      </w:r>
    </w:p>
    <w:p w:rsidR="00623D82" w:rsidRPr="00623D82" w:rsidRDefault="00623D82" w:rsidP="00623D82">
      <w:pPr>
        <w:spacing w:before="240" w:after="60" w:line="240" w:lineRule="auto"/>
        <w:rPr>
          <w:rFonts w:ascii="Times New Roman" w:eastAsia="MS Mincho" w:hAnsi="Times New Roman" w:cs="Times New Roman"/>
        </w:rPr>
      </w:pPr>
    </w:p>
    <w:p w:rsidR="00623D82" w:rsidRPr="00623D82" w:rsidRDefault="00623D82" w:rsidP="00623D82">
      <w:pPr>
        <w:spacing w:before="240" w:after="60" w:line="240" w:lineRule="auto"/>
        <w:rPr>
          <w:rFonts w:ascii="Times New Roman" w:eastAsia="Times New Roman" w:hAnsi="Times New Roman" w:cs="Times New Roman"/>
          <w:b/>
        </w:rPr>
      </w:pPr>
    </w:p>
    <w:p w:rsidR="00C25F9A" w:rsidRDefault="00C25F9A"/>
    <w:sectPr w:rsidR="00C25F9A" w:rsidSect="006E1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F5A"/>
    <w:multiLevelType w:val="multilevel"/>
    <w:tmpl w:val="AA807BF6"/>
    <w:lvl w:ilvl="0">
      <w:start w:val="1"/>
      <w:numFmt w:val="decimal"/>
      <w:lvlText w:val="%1."/>
      <w:lvlJc w:val="left"/>
      <w:pPr>
        <w:ind w:left="357" w:hanging="357"/>
      </w:pPr>
      <w:rPr>
        <w:rFonts w:hint="default"/>
        <w:b/>
      </w:rPr>
    </w:lvl>
    <w:lvl w:ilvl="1">
      <w:start w:val="1"/>
      <w:numFmt w:val="decimal"/>
      <w:lvlText w:val="%1.%2."/>
      <w:lvlJc w:val="left"/>
      <w:pPr>
        <w:ind w:left="697" w:hanging="340"/>
      </w:pPr>
      <w:rPr>
        <w:rFonts w:hint="default"/>
        <w:b w:val="0"/>
      </w:rPr>
    </w:lvl>
    <w:lvl w:ilvl="2">
      <w:start w:val="1"/>
      <w:numFmt w:val="lowerLetter"/>
      <w:lvlText w:val="%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1E456B95"/>
    <w:multiLevelType w:val="multilevel"/>
    <w:tmpl w:val="0012F1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602E69"/>
    <w:multiLevelType w:val="multilevel"/>
    <w:tmpl w:val="3D16E622"/>
    <w:lvl w:ilvl="0">
      <w:start w:val="8"/>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2811" w:hanging="72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565" w:hanging="108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319" w:hanging="1440"/>
      </w:pPr>
      <w:rPr>
        <w:rFonts w:hint="default"/>
      </w:rPr>
    </w:lvl>
    <w:lvl w:ilvl="8">
      <w:start w:val="1"/>
      <w:numFmt w:val="decimal"/>
      <w:lvlText w:val="%1.%2.%3.%4.%5.%6.%7.%8.%9."/>
      <w:lvlJc w:val="left"/>
      <w:pPr>
        <w:ind w:left="7376" w:hanging="1800"/>
      </w:pPr>
      <w:rPr>
        <w:rFonts w:hint="default"/>
      </w:rPr>
    </w:lvl>
  </w:abstractNum>
  <w:abstractNum w:abstractNumId="3">
    <w:nsid w:val="330B6F80"/>
    <w:multiLevelType w:val="multilevel"/>
    <w:tmpl w:val="88A0E37E"/>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720"/>
        </w:tabs>
        <w:ind w:left="720" w:hanging="720"/>
      </w:pPr>
      <w:rPr>
        <w:rFonts w:hint="default"/>
        <w:u w:val="none"/>
      </w:rPr>
    </w:lvl>
    <w:lvl w:ilvl="2">
      <w:start w:val="1"/>
      <w:numFmt w:val="lowerLetter"/>
      <w:pStyle w:val="BMKHeading3"/>
      <w:lvlText w:val="(%3)"/>
      <w:lvlJc w:val="left"/>
      <w:pPr>
        <w:tabs>
          <w:tab w:val="num" w:pos="720"/>
        </w:tabs>
        <w:ind w:left="720" w:hanging="720"/>
      </w:pPr>
      <w:rPr>
        <w:rFonts w:hint="default"/>
      </w:rPr>
    </w:lvl>
    <w:lvl w:ilvl="3">
      <w:start w:val="1"/>
      <w:numFmt w:val="lowerRoman"/>
      <w:pStyle w:val="BMKHeading4"/>
      <w:lvlText w:val="(%4)"/>
      <w:lvlJc w:val="left"/>
      <w:pPr>
        <w:tabs>
          <w:tab w:val="num" w:pos="2160"/>
        </w:tabs>
        <w:ind w:left="2160" w:hanging="720"/>
      </w:pPr>
      <w:rPr>
        <w:rFonts w:hint="default"/>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472772AF"/>
    <w:multiLevelType w:val="multilevel"/>
    <w:tmpl w:val="AA807BF6"/>
    <w:lvl w:ilvl="0">
      <w:start w:val="1"/>
      <w:numFmt w:val="decimal"/>
      <w:lvlText w:val="%1."/>
      <w:lvlJc w:val="left"/>
      <w:pPr>
        <w:ind w:left="357" w:hanging="357"/>
      </w:pPr>
      <w:rPr>
        <w:rFonts w:hint="default"/>
        <w:b/>
      </w:rPr>
    </w:lvl>
    <w:lvl w:ilvl="1">
      <w:start w:val="1"/>
      <w:numFmt w:val="decimal"/>
      <w:lvlText w:val="%1.%2."/>
      <w:lvlJc w:val="left"/>
      <w:pPr>
        <w:ind w:left="697" w:hanging="340"/>
      </w:pPr>
      <w:rPr>
        <w:rFonts w:hint="default"/>
        <w:b w:val="0"/>
      </w:rPr>
    </w:lvl>
    <w:lvl w:ilvl="2">
      <w:start w:val="1"/>
      <w:numFmt w:val="lowerLetter"/>
      <w:lvlText w:val="%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5CE20B80"/>
    <w:multiLevelType w:val="multilevel"/>
    <w:tmpl w:val="AA807BF6"/>
    <w:lvl w:ilvl="0">
      <w:start w:val="1"/>
      <w:numFmt w:val="decimal"/>
      <w:lvlText w:val="%1."/>
      <w:lvlJc w:val="left"/>
      <w:pPr>
        <w:ind w:left="357" w:hanging="357"/>
      </w:pPr>
      <w:rPr>
        <w:rFonts w:hint="default"/>
        <w:b/>
      </w:rPr>
    </w:lvl>
    <w:lvl w:ilvl="1">
      <w:start w:val="1"/>
      <w:numFmt w:val="decimal"/>
      <w:lvlText w:val="%1.%2."/>
      <w:lvlJc w:val="left"/>
      <w:pPr>
        <w:ind w:left="697" w:hanging="340"/>
      </w:pPr>
      <w:rPr>
        <w:rFonts w:hint="default"/>
        <w:b w:val="0"/>
      </w:rPr>
    </w:lvl>
    <w:lvl w:ilvl="2">
      <w:start w:val="1"/>
      <w:numFmt w:val="lowerLetter"/>
      <w:lvlText w:val="%3."/>
      <w:lvlJc w:val="left"/>
      <w:pPr>
        <w:ind w:left="1071" w:hanging="357"/>
      </w:pPr>
      <w:rPr>
        <w:rFonts w:hint="default"/>
        <w:b w:val="0"/>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74DD0AB4"/>
    <w:multiLevelType w:val="hybridMultilevel"/>
    <w:tmpl w:val="05C0DDA0"/>
    <w:lvl w:ilvl="0" w:tplc="2E5036B4">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950413"/>
    <w:multiLevelType w:val="multilevel"/>
    <w:tmpl w:val="0BB0BB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2F"/>
    <w:rsid w:val="000032A3"/>
    <w:rsid w:val="0001613B"/>
    <w:rsid w:val="000177D6"/>
    <w:rsid w:val="00017C39"/>
    <w:rsid w:val="000211EE"/>
    <w:rsid w:val="00023D74"/>
    <w:rsid w:val="0002667D"/>
    <w:rsid w:val="0003143B"/>
    <w:rsid w:val="00031D1A"/>
    <w:rsid w:val="00031ED3"/>
    <w:rsid w:val="00041D5D"/>
    <w:rsid w:val="00045A16"/>
    <w:rsid w:val="000472BD"/>
    <w:rsid w:val="00055B2B"/>
    <w:rsid w:val="00055D9D"/>
    <w:rsid w:val="0005680B"/>
    <w:rsid w:val="00057D02"/>
    <w:rsid w:val="00065FC7"/>
    <w:rsid w:val="000661CC"/>
    <w:rsid w:val="000664AC"/>
    <w:rsid w:val="000677AF"/>
    <w:rsid w:val="0006783A"/>
    <w:rsid w:val="00070C92"/>
    <w:rsid w:val="00071B5F"/>
    <w:rsid w:val="0007450B"/>
    <w:rsid w:val="00075083"/>
    <w:rsid w:val="00075781"/>
    <w:rsid w:val="00076426"/>
    <w:rsid w:val="00076D37"/>
    <w:rsid w:val="00077F18"/>
    <w:rsid w:val="0008704E"/>
    <w:rsid w:val="000957C1"/>
    <w:rsid w:val="00095A09"/>
    <w:rsid w:val="000A1A8C"/>
    <w:rsid w:val="000A27E7"/>
    <w:rsid w:val="000A3D8F"/>
    <w:rsid w:val="000A42AA"/>
    <w:rsid w:val="000A7CDC"/>
    <w:rsid w:val="000B020E"/>
    <w:rsid w:val="000B03E5"/>
    <w:rsid w:val="000B1575"/>
    <w:rsid w:val="000B2C83"/>
    <w:rsid w:val="000B3257"/>
    <w:rsid w:val="000B395C"/>
    <w:rsid w:val="000B585A"/>
    <w:rsid w:val="000B597B"/>
    <w:rsid w:val="000B5B0D"/>
    <w:rsid w:val="000B68A7"/>
    <w:rsid w:val="000C02E0"/>
    <w:rsid w:val="000C673F"/>
    <w:rsid w:val="000D16E3"/>
    <w:rsid w:val="000D2208"/>
    <w:rsid w:val="000D3922"/>
    <w:rsid w:val="000D4BA3"/>
    <w:rsid w:val="000D51AE"/>
    <w:rsid w:val="000D5C07"/>
    <w:rsid w:val="000D5C57"/>
    <w:rsid w:val="000D7E14"/>
    <w:rsid w:val="000D7F16"/>
    <w:rsid w:val="000E2BE0"/>
    <w:rsid w:val="000E31C5"/>
    <w:rsid w:val="000E4AE8"/>
    <w:rsid w:val="000E5121"/>
    <w:rsid w:val="000E61E0"/>
    <w:rsid w:val="000E6300"/>
    <w:rsid w:val="000E7303"/>
    <w:rsid w:val="000F1A4D"/>
    <w:rsid w:val="000F4B48"/>
    <w:rsid w:val="000F7005"/>
    <w:rsid w:val="001015FF"/>
    <w:rsid w:val="00101813"/>
    <w:rsid w:val="001018BF"/>
    <w:rsid w:val="00102515"/>
    <w:rsid w:val="00102A53"/>
    <w:rsid w:val="00105DA7"/>
    <w:rsid w:val="00106C5B"/>
    <w:rsid w:val="00113977"/>
    <w:rsid w:val="001140D7"/>
    <w:rsid w:val="00114B05"/>
    <w:rsid w:val="001178FB"/>
    <w:rsid w:val="00117951"/>
    <w:rsid w:val="00117A29"/>
    <w:rsid w:val="00124C98"/>
    <w:rsid w:val="001304AF"/>
    <w:rsid w:val="00131B6D"/>
    <w:rsid w:val="001322BD"/>
    <w:rsid w:val="00137FA4"/>
    <w:rsid w:val="0014035D"/>
    <w:rsid w:val="0014158D"/>
    <w:rsid w:val="001417E7"/>
    <w:rsid w:val="00142FE4"/>
    <w:rsid w:val="001447C8"/>
    <w:rsid w:val="00147D6C"/>
    <w:rsid w:val="00155F3F"/>
    <w:rsid w:val="00156814"/>
    <w:rsid w:val="001619E0"/>
    <w:rsid w:val="00163CB2"/>
    <w:rsid w:val="001647F6"/>
    <w:rsid w:val="00164C3B"/>
    <w:rsid w:val="00173901"/>
    <w:rsid w:val="001823DB"/>
    <w:rsid w:val="0018269B"/>
    <w:rsid w:val="00183C8E"/>
    <w:rsid w:val="001843C4"/>
    <w:rsid w:val="001848C6"/>
    <w:rsid w:val="00184EDA"/>
    <w:rsid w:val="00191833"/>
    <w:rsid w:val="0019600F"/>
    <w:rsid w:val="0019716C"/>
    <w:rsid w:val="00197A20"/>
    <w:rsid w:val="00197C81"/>
    <w:rsid w:val="001A0C2C"/>
    <w:rsid w:val="001A2C9C"/>
    <w:rsid w:val="001A4378"/>
    <w:rsid w:val="001A7684"/>
    <w:rsid w:val="001B2922"/>
    <w:rsid w:val="001B539E"/>
    <w:rsid w:val="001B656E"/>
    <w:rsid w:val="001B6646"/>
    <w:rsid w:val="001C1207"/>
    <w:rsid w:val="001C484A"/>
    <w:rsid w:val="001C6C5A"/>
    <w:rsid w:val="001D2C79"/>
    <w:rsid w:val="001D31FA"/>
    <w:rsid w:val="001D5ED7"/>
    <w:rsid w:val="001D7A27"/>
    <w:rsid w:val="001E1407"/>
    <w:rsid w:val="001E212A"/>
    <w:rsid w:val="001E474B"/>
    <w:rsid w:val="001F27AC"/>
    <w:rsid w:val="001F4F64"/>
    <w:rsid w:val="001F5172"/>
    <w:rsid w:val="00200308"/>
    <w:rsid w:val="00200652"/>
    <w:rsid w:val="0020612A"/>
    <w:rsid w:val="00210E09"/>
    <w:rsid w:val="0021342C"/>
    <w:rsid w:val="00213608"/>
    <w:rsid w:val="002149B4"/>
    <w:rsid w:val="002170B7"/>
    <w:rsid w:val="00222474"/>
    <w:rsid w:val="002257DB"/>
    <w:rsid w:val="0022692D"/>
    <w:rsid w:val="00227553"/>
    <w:rsid w:val="00231D4F"/>
    <w:rsid w:val="00232B12"/>
    <w:rsid w:val="00233212"/>
    <w:rsid w:val="0023628F"/>
    <w:rsid w:val="00236A8B"/>
    <w:rsid w:val="00237F2E"/>
    <w:rsid w:val="00244D03"/>
    <w:rsid w:val="0024581E"/>
    <w:rsid w:val="002469C5"/>
    <w:rsid w:val="00250BB4"/>
    <w:rsid w:val="00251498"/>
    <w:rsid w:val="00253884"/>
    <w:rsid w:val="002570CB"/>
    <w:rsid w:val="00260A81"/>
    <w:rsid w:val="0026135C"/>
    <w:rsid w:val="00262E80"/>
    <w:rsid w:val="00264AA3"/>
    <w:rsid w:val="002670A2"/>
    <w:rsid w:val="00267562"/>
    <w:rsid w:val="002727D1"/>
    <w:rsid w:val="0027372D"/>
    <w:rsid w:val="00274E1C"/>
    <w:rsid w:val="00275EE6"/>
    <w:rsid w:val="002777EB"/>
    <w:rsid w:val="00281008"/>
    <w:rsid w:val="00282554"/>
    <w:rsid w:val="002825C5"/>
    <w:rsid w:val="0028408E"/>
    <w:rsid w:val="00284D1A"/>
    <w:rsid w:val="00286619"/>
    <w:rsid w:val="002923D6"/>
    <w:rsid w:val="00293545"/>
    <w:rsid w:val="002936E4"/>
    <w:rsid w:val="0029513B"/>
    <w:rsid w:val="002964CF"/>
    <w:rsid w:val="00297EF7"/>
    <w:rsid w:val="002A0B75"/>
    <w:rsid w:val="002A0D54"/>
    <w:rsid w:val="002A15BC"/>
    <w:rsid w:val="002B1069"/>
    <w:rsid w:val="002B239C"/>
    <w:rsid w:val="002B2736"/>
    <w:rsid w:val="002B56B6"/>
    <w:rsid w:val="002B6203"/>
    <w:rsid w:val="002C23A3"/>
    <w:rsid w:val="002C3AFB"/>
    <w:rsid w:val="002C6435"/>
    <w:rsid w:val="002C6C1A"/>
    <w:rsid w:val="002D0336"/>
    <w:rsid w:val="002D372F"/>
    <w:rsid w:val="002E002E"/>
    <w:rsid w:val="002E04E7"/>
    <w:rsid w:val="002E2123"/>
    <w:rsid w:val="002E4408"/>
    <w:rsid w:val="002E761E"/>
    <w:rsid w:val="002E7A49"/>
    <w:rsid w:val="002F0463"/>
    <w:rsid w:val="002F142B"/>
    <w:rsid w:val="002F2EA9"/>
    <w:rsid w:val="002F3043"/>
    <w:rsid w:val="002F43F1"/>
    <w:rsid w:val="002F47DE"/>
    <w:rsid w:val="002F75E8"/>
    <w:rsid w:val="00303F0D"/>
    <w:rsid w:val="003069ED"/>
    <w:rsid w:val="003071CE"/>
    <w:rsid w:val="00312A9A"/>
    <w:rsid w:val="00312BA4"/>
    <w:rsid w:val="00313FBF"/>
    <w:rsid w:val="003152A4"/>
    <w:rsid w:val="00315D8B"/>
    <w:rsid w:val="00316E59"/>
    <w:rsid w:val="00323906"/>
    <w:rsid w:val="00323B65"/>
    <w:rsid w:val="00333C48"/>
    <w:rsid w:val="0033584B"/>
    <w:rsid w:val="0033596D"/>
    <w:rsid w:val="00341A78"/>
    <w:rsid w:val="0034216C"/>
    <w:rsid w:val="00343299"/>
    <w:rsid w:val="00345C3F"/>
    <w:rsid w:val="003509BC"/>
    <w:rsid w:val="003545CA"/>
    <w:rsid w:val="0035609C"/>
    <w:rsid w:val="00362E59"/>
    <w:rsid w:val="00363BD9"/>
    <w:rsid w:val="0036616C"/>
    <w:rsid w:val="00370702"/>
    <w:rsid w:val="0037476F"/>
    <w:rsid w:val="00376377"/>
    <w:rsid w:val="00377EAC"/>
    <w:rsid w:val="00381B17"/>
    <w:rsid w:val="00385C46"/>
    <w:rsid w:val="0039249B"/>
    <w:rsid w:val="003925EC"/>
    <w:rsid w:val="003929D2"/>
    <w:rsid w:val="003936A5"/>
    <w:rsid w:val="003A306E"/>
    <w:rsid w:val="003A3354"/>
    <w:rsid w:val="003A34B0"/>
    <w:rsid w:val="003A499A"/>
    <w:rsid w:val="003A4E04"/>
    <w:rsid w:val="003A676D"/>
    <w:rsid w:val="003A69AF"/>
    <w:rsid w:val="003C4B11"/>
    <w:rsid w:val="003C79F1"/>
    <w:rsid w:val="003D6191"/>
    <w:rsid w:val="003E0F43"/>
    <w:rsid w:val="003E22F1"/>
    <w:rsid w:val="003E2F14"/>
    <w:rsid w:val="003E40FB"/>
    <w:rsid w:val="003E70C5"/>
    <w:rsid w:val="003E79FC"/>
    <w:rsid w:val="003F02E6"/>
    <w:rsid w:val="003F2115"/>
    <w:rsid w:val="003F3360"/>
    <w:rsid w:val="003F4507"/>
    <w:rsid w:val="003F5EE6"/>
    <w:rsid w:val="003F6DEC"/>
    <w:rsid w:val="00407A40"/>
    <w:rsid w:val="00407A48"/>
    <w:rsid w:val="00407C89"/>
    <w:rsid w:val="00416188"/>
    <w:rsid w:val="00416291"/>
    <w:rsid w:val="0041668A"/>
    <w:rsid w:val="004204FF"/>
    <w:rsid w:val="00424C48"/>
    <w:rsid w:val="00426387"/>
    <w:rsid w:val="00430420"/>
    <w:rsid w:val="00430901"/>
    <w:rsid w:val="004319B4"/>
    <w:rsid w:val="00432EE5"/>
    <w:rsid w:val="004333A9"/>
    <w:rsid w:val="00436582"/>
    <w:rsid w:val="00442250"/>
    <w:rsid w:val="00444728"/>
    <w:rsid w:val="00446DE2"/>
    <w:rsid w:val="00451C62"/>
    <w:rsid w:val="00452A36"/>
    <w:rsid w:val="004573ED"/>
    <w:rsid w:val="00460C43"/>
    <w:rsid w:val="00460EBB"/>
    <w:rsid w:val="00460F25"/>
    <w:rsid w:val="00461BAC"/>
    <w:rsid w:val="00463955"/>
    <w:rsid w:val="00473F1B"/>
    <w:rsid w:val="00474C9C"/>
    <w:rsid w:val="00475B30"/>
    <w:rsid w:val="00483A93"/>
    <w:rsid w:val="00483C11"/>
    <w:rsid w:val="004865F3"/>
    <w:rsid w:val="00486A79"/>
    <w:rsid w:val="0049150D"/>
    <w:rsid w:val="0049556A"/>
    <w:rsid w:val="0049651A"/>
    <w:rsid w:val="004A4ACF"/>
    <w:rsid w:val="004A4B5F"/>
    <w:rsid w:val="004A57B0"/>
    <w:rsid w:val="004B01B1"/>
    <w:rsid w:val="004C58E2"/>
    <w:rsid w:val="004C5E6C"/>
    <w:rsid w:val="004D491D"/>
    <w:rsid w:val="004E1227"/>
    <w:rsid w:val="004E395D"/>
    <w:rsid w:val="004E72A7"/>
    <w:rsid w:val="004F1C53"/>
    <w:rsid w:val="004F32C9"/>
    <w:rsid w:val="004F377E"/>
    <w:rsid w:val="004F3CCE"/>
    <w:rsid w:val="004F4527"/>
    <w:rsid w:val="004F625C"/>
    <w:rsid w:val="004F7103"/>
    <w:rsid w:val="004F7F6D"/>
    <w:rsid w:val="00500AB3"/>
    <w:rsid w:val="0050209E"/>
    <w:rsid w:val="0050781A"/>
    <w:rsid w:val="00510A6B"/>
    <w:rsid w:val="00511807"/>
    <w:rsid w:val="0051436B"/>
    <w:rsid w:val="00515AF4"/>
    <w:rsid w:val="00515D6B"/>
    <w:rsid w:val="00520A9F"/>
    <w:rsid w:val="0052166F"/>
    <w:rsid w:val="00523D4B"/>
    <w:rsid w:val="005249F9"/>
    <w:rsid w:val="00525376"/>
    <w:rsid w:val="00527F3E"/>
    <w:rsid w:val="005300FF"/>
    <w:rsid w:val="00530B9A"/>
    <w:rsid w:val="00530D45"/>
    <w:rsid w:val="00531B4A"/>
    <w:rsid w:val="00532236"/>
    <w:rsid w:val="00536228"/>
    <w:rsid w:val="005365B8"/>
    <w:rsid w:val="005447C2"/>
    <w:rsid w:val="00546052"/>
    <w:rsid w:val="00546C1C"/>
    <w:rsid w:val="0055019E"/>
    <w:rsid w:val="005517E7"/>
    <w:rsid w:val="0055468A"/>
    <w:rsid w:val="0055681A"/>
    <w:rsid w:val="0056099D"/>
    <w:rsid w:val="00563739"/>
    <w:rsid w:val="005664AE"/>
    <w:rsid w:val="005716F7"/>
    <w:rsid w:val="00573175"/>
    <w:rsid w:val="0057385A"/>
    <w:rsid w:val="005769DF"/>
    <w:rsid w:val="00577C40"/>
    <w:rsid w:val="00577DA9"/>
    <w:rsid w:val="00580479"/>
    <w:rsid w:val="00580887"/>
    <w:rsid w:val="00581F1D"/>
    <w:rsid w:val="005832A4"/>
    <w:rsid w:val="00583CB0"/>
    <w:rsid w:val="00586427"/>
    <w:rsid w:val="0058718F"/>
    <w:rsid w:val="00592FA5"/>
    <w:rsid w:val="00595A0A"/>
    <w:rsid w:val="005A0C73"/>
    <w:rsid w:val="005A16C2"/>
    <w:rsid w:val="005A4CA4"/>
    <w:rsid w:val="005A731B"/>
    <w:rsid w:val="005A7632"/>
    <w:rsid w:val="005A7B94"/>
    <w:rsid w:val="005B1BA2"/>
    <w:rsid w:val="005B3ADB"/>
    <w:rsid w:val="005B57F3"/>
    <w:rsid w:val="005B5DE3"/>
    <w:rsid w:val="005B76F4"/>
    <w:rsid w:val="005C415C"/>
    <w:rsid w:val="005C7620"/>
    <w:rsid w:val="005D0907"/>
    <w:rsid w:val="005D0A1F"/>
    <w:rsid w:val="005D783D"/>
    <w:rsid w:val="005E27AB"/>
    <w:rsid w:val="005E2F0B"/>
    <w:rsid w:val="005E4030"/>
    <w:rsid w:val="005E54CB"/>
    <w:rsid w:val="005E7D1D"/>
    <w:rsid w:val="005F04BA"/>
    <w:rsid w:val="005F2BF6"/>
    <w:rsid w:val="005F4FE0"/>
    <w:rsid w:val="005F6A68"/>
    <w:rsid w:val="005F6AD9"/>
    <w:rsid w:val="005F7A9E"/>
    <w:rsid w:val="006005E9"/>
    <w:rsid w:val="006008ED"/>
    <w:rsid w:val="00601213"/>
    <w:rsid w:val="006023C0"/>
    <w:rsid w:val="006026B4"/>
    <w:rsid w:val="006076D5"/>
    <w:rsid w:val="0061015A"/>
    <w:rsid w:val="00611956"/>
    <w:rsid w:val="0061634E"/>
    <w:rsid w:val="00621119"/>
    <w:rsid w:val="00622C4F"/>
    <w:rsid w:val="00623D82"/>
    <w:rsid w:val="00626B20"/>
    <w:rsid w:val="006274D1"/>
    <w:rsid w:val="00627C59"/>
    <w:rsid w:val="00630D48"/>
    <w:rsid w:val="0063137B"/>
    <w:rsid w:val="00632196"/>
    <w:rsid w:val="006325C9"/>
    <w:rsid w:val="00632D3F"/>
    <w:rsid w:val="00632EDA"/>
    <w:rsid w:val="00633098"/>
    <w:rsid w:val="0063477E"/>
    <w:rsid w:val="00637712"/>
    <w:rsid w:val="00640A84"/>
    <w:rsid w:val="00640FAA"/>
    <w:rsid w:val="00642732"/>
    <w:rsid w:val="00644267"/>
    <w:rsid w:val="00645CC9"/>
    <w:rsid w:val="00647D53"/>
    <w:rsid w:val="00652CEE"/>
    <w:rsid w:val="00653458"/>
    <w:rsid w:val="0065372E"/>
    <w:rsid w:val="006606C7"/>
    <w:rsid w:val="0066192B"/>
    <w:rsid w:val="00662B40"/>
    <w:rsid w:val="00663F94"/>
    <w:rsid w:val="00664620"/>
    <w:rsid w:val="00665C1C"/>
    <w:rsid w:val="00666FC3"/>
    <w:rsid w:val="00670B89"/>
    <w:rsid w:val="00672484"/>
    <w:rsid w:val="0067537A"/>
    <w:rsid w:val="00677E45"/>
    <w:rsid w:val="006800B9"/>
    <w:rsid w:val="00682284"/>
    <w:rsid w:val="00683D1E"/>
    <w:rsid w:val="00685D43"/>
    <w:rsid w:val="006904E0"/>
    <w:rsid w:val="0069333C"/>
    <w:rsid w:val="00697DA6"/>
    <w:rsid w:val="006A0BEB"/>
    <w:rsid w:val="006A3ECF"/>
    <w:rsid w:val="006A5E54"/>
    <w:rsid w:val="006B10D4"/>
    <w:rsid w:val="006B361D"/>
    <w:rsid w:val="006B63E3"/>
    <w:rsid w:val="006B679A"/>
    <w:rsid w:val="006B6A5F"/>
    <w:rsid w:val="006C0C92"/>
    <w:rsid w:val="006C3029"/>
    <w:rsid w:val="006C79F6"/>
    <w:rsid w:val="006C7ACA"/>
    <w:rsid w:val="006D00E4"/>
    <w:rsid w:val="006D1010"/>
    <w:rsid w:val="006D1BD4"/>
    <w:rsid w:val="006D6113"/>
    <w:rsid w:val="006D6778"/>
    <w:rsid w:val="006D6F09"/>
    <w:rsid w:val="006D7550"/>
    <w:rsid w:val="006E0DE2"/>
    <w:rsid w:val="006E1A48"/>
    <w:rsid w:val="006E1FDC"/>
    <w:rsid w:val="006E22CB"/>
    <w:rsid w:val="006E23B5"/>
    <w:rsid w:val="006E2625"/>
    <w:rsid w:val="006E39E0"/>
    <w:rsid w:val="006E3F16"/>
    <w:rsid w:val="006E7AC8"/>
    <w:rsid w:val="006F217D"/>
    <w:rsid w:val="006F3C09"/>
    <w:rsid w:val="006F48CF"/>
    <w:rsid w:val="006F5074"/>
    <w:rsid w:val="006F67CB"/>
    <w:rsid w:val="00703FBF"/>
    <w:rsid w:val="00704C60"/>
    <w:rsid w:val="00705ECA"/>
    <w:rsid w:val="00710401"/>
    <w:rsid w:val="00710415"/>
    <w:rsid w:val="00712B3C"/>
    <w:rsid w:val="00712E2A"/>
    <w:rsid w:val="00715C67"/>
    <w:rsid w:val="007168FC"/>
    <w:rsid w:val="007249E9"/>
    <w:rsid w:val="00732253"/>
    <w:rsid w:val="0073295B"/>
    <w:rsid w:val="00736D11"/>
    <w:rsid w:val="00742BE8"/>
    <w:rsid w:val="0074424B"/>
    <w:rsid w:val="00745085"/>
    <w:rsid w:val="0075080B"/>
    <w:rsid w:val="007550B9"/>
    <w:rsid w:val="007550E3"/>
    <w:rsid w:val="007604A3"/>
    <w:rsid w:val="0076061A"/>
    <w:rsid w:val="007613A1"/>
    <w:rsid w:val="00761CF2"/>
    <w:rsid w:val="00762A8E"/>
    <w:rsid w:val="00764BC7"/>
    <w:rsid w:val="007662D7"/>
    <w:rsid w:val="007728F1"/>
    <w:rsid w:val="00774064"/>
    <w:rsid w:val="00774FA8"/>
    <w:rsid w:val="0078043B"/>
    <w:rsid w:val="00783297"/>
    <w:rsid w:val="0078364A"/>
    <w:rsid w:val="00784708"/>
    <w:rsid w:val="00785744"/>
    <w:rsid w:val="00787743"/>
    <w:rsid w:val="007906A4"/>
    <w:rsid w:val="00791B82"/>
    <w:rsid w:val="00792617"/>
    <w:rsid w:val="0079261B"/>
    <w:rsid w:val="007937A5"/>
    <w:rsid w:val="00795F3E"/>
    <w:rsid w:val="00796CE2"/>
    <w:rsid w:val="007A1585"/>
    <w:rsid w:val="007A1A91"/>
    <w:rsid w:val="007A2F6C"/>
    <w:rsid w:val="007A57FB"/>
    <w:rsid w:val="007A6CE6"/>
    <w:rsid w:val="007A6F28"/>
    <w:rsid w:val="007B2EB0"/>
    <w:rsid w:val="007C4C74"/>
    <w:rsid w:val="007C4ED8"/>
    <w:rsid w:val="007C62CD"/>
    <w:rsid w:val="007D0234"/>
    <w:rsid w:val="007D053D"/>
    <w:rsid w:val="007D078D"/>
    <w:rsid w:val="007D68B9"/>
    <w:rsid w:val="007E0208"/>
    <w:rsid w:val="007E3AFC"/>
    <w:rsid w:val="007E42D9"/>
    <w:rsid w:val="007E78D0"/>
    <w:rsid w:val="007F229B"/>
    <w:rsid w:val="007F5569"/>
    <w:rsid w:val="007F701A"/>
    <w:rsid w:val="007F78A8"/>
    <w:rsid w:val="00801F55"/>
    <w:rsid w:val="008030FE"/>
    <w:rsid w:val="00803BC5"/>
    <w:rsid w:val="00804185"/>
    <w:rsid w:val="00804356"/>
    <w:rsid w:val="00805462"/>
    <w:rsid w:val="008055CE"/>
    <w:rsid w:val="00807FC5"/>
    <w:rsid w:val="00810814"/>
    <w:rsid w:val="008130BB"/>
    <w:rsid w:val="00815A56"/>
    <w:rsid w:val="008161BD"/>
    <w:rsid w:val="0081675C"/>
    <w:rsid w:val="00820338"/>
    <w:rsid w:val="00820753"/>
    <w:rsid w:val="00820ADB"/>
    <w:rsid w:val="00821BDC"/>
    <w:rsid w:val="00823473"/>
    <w:rsid w:val="008255A5"/>
    <w:rsid w:val="00825A56"/>
    <w:rsid w:val="00825BDB"/>
    <w:rsid w:val="00830BD5"/>
    <w:rsid w:val="00831A75"/>
    <w:rsid w:val="0083647B"/>
    <w:rsid w:val="00836F94"/>
    <w:rsid w:val="00837165"/>
    <w:rsid w:val="00837C52"/>
    <w:rsid w:val="00842DFC"/>
    <w:rsid w:val="00845C5A"/>
    <w:rsid w:val="008464B3"/>
    <w:rsid w:val="00850214"/>
    <w:rsid w:val="00851FB5"/>
    <w:rsid w:val="0085243D"/>
    <w:rsid w:val="00853B19"/>
    <w:rsid w:val="008549E8"/>
    <w:rsid w:val="00855506"/>
    <w:rsid w:val="008557F6"/>
    <w:rsid w:val="00855E24"/>
    <w:rsid w:val="008572E4"/>
    <w:rsid w:val="00857488"/>
    <w:rsid w:val="00857CD3"/>
    <w:rsid w:val="008605F1"/>
    <w:rsid w:val="008645F7"/>
    <w:rsid w:val="00864FED"/>
    <w:rsid w:val="0086539F"/>
    <w:rsid w:val="00866AF5"/>
    <w:rsid w:val="00873198"/>
    <w:rsid w:val="008749E5"/>
    <w:rsid w:val="00876606"/>
    <w:rsid w:val="008778F5"/>
    <w:rsid w:val="008829DD"/>
    <w:rsid w:val="0088485F"/>
    <w:rsid w:val="00885DE6"/>
    <w:rsid w:val="00887FF1"/>
    <w:rsid w:val="00890054"/>
    <w:rsid w:val="008906F6"/>
    <w:rsid w:val="008936C0"/>
    <w:rsid w:val="00893861"/>
    <w:rsid w:val="00893A79"/>
    <w:rsid w:val="0089463A"/>
    <w:rsid w:val="00895932"/>
    <w:rsid w:val="00897610"/>
    <w:rsid w:val="00897901"/>
    <w:rsid w:val="008A0CDE"/>
    <w:rsid w:val="008A1F08"/>
    <w:rsid w:val="008A3100"/>
    <w:rsid w:val="008A6287"/>
    <w:rsid w:val="008A6810"/>
    <w:rsid w:val="008A7150"/>
    <w:rsid w:val="008B0052"/>
    <w:rsid w:val="008B2B8B"/>
    <w:rsid w:val="008B43EB"/>
    <w:rsid w:val="008B71B5"/>
    <w:rsid w:val="008C0FE0"/>
    <w:rsid w:val="008C21CC"/>
    <w:rsid w:val="008C29D9"/>
    <w:rsid w:val="008C2A29"/>
    <w:rsid w:val="008C42E0"/>
    <w:rsid w:val="008C4F13"/>
    <w:rsid w:val="008D0A04"/>
    <w:rsid w:val="008D127E"/>
    <w:rsid w:val="008D1794"/>
    <w:rsid w:val="008D1C57"/>
    <w:rsid w:val="008D1E2B"/>
    <w:rsid w:val="008D5757"/>
    <w:rsid w:val="008D58EF"/>
    <w:rsid w:val="008E1B5D"/>
    <w:rsid w:val="008E21F5"/>
    <w:rsid w:val="008E3230"/>
    <w:rsid w:val="008E659D"/>
    <w:rsid w:val="008E6802"/>
    <w:rsid w:val="008F157F"/>
    <w:rsid w:val="008F2023"/>
    <w:rsid w:val="008F2E9F"/>
    <w:rsid w:val="008F5BF7"/>
    <w:rsid w:val="008F789E"/>
    <w:rsid w:val="0090082E"/>
    <w:rsid w:val="009015DB"/>
    <w:rsid w:val="00903B18"/>
    <w:rsid w:val="0091112F"/>
    <w:rsid w:val="009133FE"/>
    <w:rsid w:val="00914EE2"/>
    <w:rsid w:val="00915A5D"/>
    <w:rsid w:val="00915BF4"/>
    <w:rsid w:val="00916775"/>
    <w:rsid w:val="00916B48"/>
    <w:rsid w:val="00916D91"/>
    <w:rsid w:val="00920B30"/>
    <w:rsid w:val="00921361"/>
    <w:rsid w:val="009218F2"/>
    <w:rsid w:val="00921E58"/>
    <w:rsid w:val="00926347"/>
    <w:rsid w:val="00927E93"/>
    <w:rsid w:val="009303EB"/>
    <w:rsid w:val="00931B0A"/>
    <w:rsid w:val="00932A35"/>
    <w:rsid w:val="009373F6"/>
    <w:rsid w:val="0094088F"/>
    <w:rsid w:val="00940A96"/>
    <w:rsid w:val="00941E5B"/>
    <w:rsid w:val="00942935"/>
    <w:rsid w:val="00942DBB"/>
    <w:rsid w:val="009459C1"/>
    <w:rsid w:val="009479A1"/>
    <w:rsid w:val="00954851"/>
    <w:rsid w:val="00954908"/>
    <w:rsid w:val="0095646F"/>
    <w:rsid w:val="009579A0"/>
    <w:rsid w:val="00960139"/>
    <w:rsid w:val="00960613"/>
    <w:rsid w:val="00962860"/>
    <w:rsid w:val="00963152"/>
    <w:rsid w:val="0096444A"/>
    <w:rsid w:val="009645CA"/>
    <w:rsid w:val="00965058"/>
    <w:rsid w:val="00973E98"/>
    <w:rsid w:val="00974364"/>
    <w:rsid w:val="00980AF8"/>
    <w:rsid w:val="0098476F"/>
    <w:rsid w:val="00986C38"/>
    <w:rsid w:val="00990A29"/>
    <w:rsid w:val="0099140D"/>
    <w:rsid w:val="00992266"/>
    <w:rsid w:val="009949AE"/>
    <w:rsid w:val="009964F8"/>
    <w:rsid w:val="009A1F9B"/>
    <w:rsid w:val="009A2F06"/>
    <w:rsid w:val="009A43D7"/>
    <w:rsid w:val="009A5246"/>
    <w:rsid w:val="009B0758"/>
    <w:rsid w:val="009B08B9"/>
    <w:rsid w:val="009B0AA4"/>
    <w:rsid w:val="009B0F27"/>
    <w:rsid w:val="009B110F"/>
    <w:rsid w:val="009B452D"/>
    <w:rsid w:val="009B55CD"/>
    <w:rsid w:val="009B55E2"/>
    <w:rsid w:val="009B6278"/>
    <w:rsid w:val="009C6AA9"/>
    <w:rsid w:val="009D26FC"/>
    <w:rsid w:val="009D4DC1"/>
    <w:rsid w:val="009D6E6B"/>
    <w:rsid w:val="009E0C6E"/>
    <w:rsid w:val="009E13FB"/>
    <w:rsid w:val="009E16DE"/>
    <w:rsid w:val="009E27EE"/>
    <w:rsid w:val="009E359D"/>
    <w:rsid w:val="009E4284"/>
    <w:rsid w:val="009E63D2"/>
    <w:rsid w:val="009E64A1"/>
    <w:rsid w:val="009F0BB2"/>
    <w:rsid w:val="009F1208"/>
    <w:rsid w:val="009F1792"/>
    <w:rsid w:val="009F2977"/>
    <w:rsid w:val="009F6773"/>
    <w:rsid w:val="009F7637"/>
    <w:rsid w:val="009F7C81"/>
    <w:rsid w:val="00A00F0D"/>
    <w:rsid w:val="00A03908"/>
    <w:rsid w:val="00A11764"/>
    <w:rsid w:val="00A1241F"/>
    <w:rsid w:val="00A12FA4"/>
    <w:rsid w:val="00A14F07"/>
    <w:rsid w:val="00A14FA5"/>
    <w:rsid w:val="00A219B8"/>
    <w:rsid w:val="00A23669"/>
    <w:rsid w:val="00A24609"/>
    <w:rsid w:val="00A2481D"/>
    <w:rsid w:val="00A26144"/>
    <w:rsid w:val="00A32F28"/>
    <w:rsid w:val="00A348FB"/>
    <w:rsid w:val="00A35B84"/>
    <w:rsid w:val="00A402A8"/>
    <w:rsid w:val="00A43FD7"/>
    <w:rsid w:val="00A45206"/>
    <w:rsid w:val="00A45BD9"/>
    <w:rsid w:val="00A46F7C"/>
    <w:rsid w:val="00A478A4"/>
    <w:rsid w:val="00A50C20"/>
    <w:rsid w:val="00A52374"/>
    <w:rsid w:val="00A52581"/>
    <w:rsid w:val="00A525B5"/>
    <w:rsid w:val="00A53A36"/>
    <w:rsid w:val="00A608FF"/>
    <w:rsid w:val="00A60C10"/>
    <w:rsid w:val="00A64C89"/>
    <w:rsid w:val="00A655AB"/>
    <w:rsid w:val="00A674AD"/>
    <w:rsid w:val="00A6755E"/>
    <w:rsid w:val="00A71467"/>
    <w:rsid w:val="00A73EAD"/>
    <w:rsid w:val="00A77BA7"/>
    <w:rsid w:val="00A8224C"/>
    <w:rsid w:val="00A827F4"/>
    <w:rsid w:val="00A82C73"/>
    <w:rsid w:val="00A835ED"/>
    <w:rsid w:val="00A8558D"/>
    <w:rsid w:val="00A85E1E"/>
    <w:rsid w:val="00A920B4"/>
    <w:rsid w:val="00A92377"/>
    <w:rsid w:val="00A92EDB"/>
    <w:rsid w:val="00A93188"/>
    <w:rsid w:val="00A934BF"/>
    <w:rsid w:val="00A97500"/>
    <w:rsid w:val="00AA01F7"/>
    <w:rsid w:val="00AA124B"/>
    <w:rsid w:val="00AA16DA"/>
    <w:rsid w:val="00AA26EE"/>
    <w:rsid w:val="00AA28A1"/>
    <w:rsid w:val="00AA3B21"/>
    <w:rsid w:val="00AA4ECC"/>
    <w:rsid w:val="00AB2035"/>
    <w:rsid w:val="00AB3A4E"/>
    <w:rsid w:val="00AC50D1"/>
    <w:rsid w:val="00AC6621"/>
    <w:rsid w:val="00AD0774"/>
    <w:rsid w:val="00AD2C47"/>
    <w:rsid w:val="00AD6B0A"/>
    <w:rsid w:val="00AD7405"/>
    <w:rsid w:val="00AE0D02"/>
    <w:rsid w:val="00AE4937"/>
    <w:rsid w:val="00AE6F3F"/>
    <w:rsid w:val="00AF4BCE"/>
    <w:rsid w:val="00B00BD8"/>
    <w:rsid w:val="00B01BDF"/>
    <w:rsid w:val="00B01F24"/>
    <w:rsid w:val="00B02A62"/>
    <w:rsid w:val="00B02AA4"/>
    <w:rsid w:val="00B02D64"/>
    <w:rsid w:val="00B067D7"/>
    <w:rsid w:val="00B06C7F"/>
    <w:rsid w:val="00B10574"/>
    <w:rsid w:val="00B10EAA"/>
    <w:rsid w:val="00B116D9"/>
    <w:rsid w:val="00B13B76"/>
    <w:rsid w:val="00B14646"/>
    <w:rsid w:val="00B168C3"/>
    <w:rsid w:val="00B20754"/>
    <w:rsid w:val="00B20AE9"/>
    <w:rsid w:val="00B20F0B"/>
    <w:rsid w:val="00B22424"/>
    <w:rsid w:val="00B22671"/>
    <w:rsid w:val="00B2500C"/>
    <w:rsid w:val="00B25215"/>
    <w:rsid w:val="00B31988"/>
    <w:rsid w:val="00B31B32"/>
    <w:rsid w:val="00B32845"/>
    <w:rsid w:val="00B34770"/>
    <w:rsid w:val="00B34AD2"/>
    <w:rsid w:val="00B35CE8"/>
    <w:rsid w:val="00B3631E"/>
    <w:rsid w:val="00B40057"/>
    <w:rsid w:val="00B410E8"/>
    <w:rsid w:val="00B42C60"/>
    <w:rsid w:val="00B43A4C"/>
    <w:rsid w:val="00B447B9"/>
    <w:rsid w:val="00B4512C"/>
    <w:rsid w:val="00B5010F"/>
    <w:rsid w:val="00B527C0"/>
    <w:rsid w:val="00B55E31"/>
    <w:rsid w:val="00B566D6"/>
    <w:rsid w:val="00B5698B"/>
    <w:rsid w:val="00B56E36"/>
    <w:rsid w:val="00B56FE5"/>
    <w:rsid w:val="00B602D0"/>
    <w:rsid w:val="00B61862"/>
    <w:rsid w:val="00B61F77"/>
    <w:rsid w:val="00B717C8"/>
    <w:rsid w:val="00B73365"/>
    <w:rsid w:val="00B738C7"/>
    <w:rsid w:val="00B74109"/>
    <w:rsid w:val="00B767FD"/>
    <w:rsid w:val="00B80D48"/>
    <w:rsid w:val="00B8162A"/>
    <w:rsid w:val="00B82739"/>
    <w:rsid w:val="00B82A19"/>
    <w:rsid w:val="00B8790D"/>
    <w:rsid w:val="00B90CB5"/>
    <w:rsid w:val="00B92B5C"/>
    <w:rsid w:val="00B93013"/>
    <w:rsid w:val="00B93C4D"/>
    <w:rsid w:val="00B94409"/>
    <w:rsid w:val="00B9682D"/>
    <w:rsid w:val="00B969FE"/>
    <w:rsid w:val="00B97A3C"/>
    <w:rsid w:val="00BA1325"/>
    <w:rsid w:val="00BA14A4"/>
    <w:rsid w:val="00BA26C7"/>
    <w:rsid w:val="00BA3876"/>
    <w:rsid w:val="00BA447D"/>
    <w:rsid w:val="00BA5A55"/>
    <w:rsid w:val="00BA5C47"/>
    <w:rsid w:val="00BB2EB8"/>
    <w:rsid w:val="00BB5AE9"/>
    <w:rsid w:val="00BC104D"/>
    <w:rsid w:val="00BC1624"/>
    <w:rsid w:val="00BC3D1E"/>
    <w:rsid w:val="00BC476F"/>
    <w:rsid w:val="00BC5F5D"/>
    <w:rsid w:val="00BD0E79"/>
    <w:rsid w:val="00BD10DF"/>
    <w:rsid w:val="00BD377A"/>
    <w:rsid w:val="00BE13F4"/>
    <w:rsid w:val="00BE369D"/>
    <w:rsid w:val="00BE618D"/>
    <w:rsid w:val="00BF20D6"/>
    <w:rsid w:val="00BF5600"/>
    <w:rsid w:val="00BF6BB6"/>
    <w:rsid w:val="00C02C18"/>
    <w:rsid w:val="00C02DF0"/>
    <w:rsid w:val="00C03C6A"/>
    <w:rsid w:val="00C04F32"/>
    <w:rsid w:val="00C056C0"/>
    <w:rsid w:val="00C06A1B"/>
    <w:rsid w:val="00C07557"/>
    <w:rsid w:val="00C077ED"/>
    <w:rsid w:val="00C07A0B"/>
    <w:rsid w:val="00C11782"/>
    <w:rsid w:val="00C11DB9"/>
    <w:rsid w:val="00C136E2"/>
    <w:rsid w:val="00C15B86"/>
    <w:rsid w:val="00C21205"/>
    <w:rsid w:val="00C218A1"/>
    <w:rsid w:val="00C253B7"/>
    <w:rsid w:val="00C25F9A"/>
    <w:rsid w:val="00C36571"/>
    <w:rsid w:val="00C377E8"/>
    <w:rsid w:val="00C4009D"/>
    <w:rsid w:val="00C4099C"/>
    <w:rsid w:val="00C41615"/>
    <w:rsid w:val="00C41B7F"/>
    <w:rsid w:val="00C41DD1"/>
    <w:rsid w:val="00C4775B"/>
    <w:rsid w:val="00C51D1E"/>
    <w:rsid w:val="00C553E9"/>
    <w:rsid w:val="00C56503"/>
    <w:rsid w:val="00C60972"/>
    <w:rsid w:val="00C6237F"/>
    <w:rsid w:val="00C63A42"/>
    <w:rsid w:val="00C64E0F"/>
    <w:rsid w:val="00C65D94"/>
    <w:rsid w:val="00C66DDD"/>
    <w:rsid w:val="00C671E3"/>
    <w:rsid w:val="00C70C3E"/>
    <w:rsid w:val="00C70C74"/>
    <w:rsid w:val="00C70DBB"/>
    <w:rsid w:val="00C73CF8"/>
    <w:rsid w:val="00C74211"/>
    <w:rsid w:val="00C80A48"/>
    <w:rsid w:val="00C844D1"/>
    <w:rsid w:val="00C92F7D"/>
    <w:rsid w:val="00C948E8"/>
    <w:rsid w:val="00CA0709"/>
    <w:rsid w:val="00CA0788"/>
    <w:rsid w:val="00CA3354"/>
    <w:rsid w:val="00CA5D50"/>
    <w:rsid w:val="00CB0508"/>
    <w:rsid w:val="00CB0612"/>
    <w:rsid w:val="00CB2B85"/>
    <w:rsid w:val="00CB334A"/>
    <w:rsid w:val="00CB445A"/>
    <w:rsid w:val="00CB518F"/>
    <w:rsid w:val="00CB7471"/>
    <w:rsid w:val="00CB750B"/>
    <w:rsid w:val="00CC3E2A"/>
    <w:rsid w:val="00CC6ABB"/>
    <w:rsid w:val="00CD120E"/>
    <w:rsid w:val="00CD16EE"/>
    <w:rsid w:val="00CD2045"/>
    <w:rsid w:val="00CD309F"/>
    <w:rsid w:val="00CD39FD"/>
    <w:rsid w:val="00CE0470"/>
    <w:rsid w:val="00CE120A"/>
    <w:rsid w:val="00CE4285"/>
    <w:rsid w:val="00CE4997"/>
    <w:rsid w:val="00CE54DC"/>
    <w:rsid w:val="00CE568B"/>
    <w:rsid w:val="00CF134E"/>
    <w:rsid w:val="00CF4D47"/>
    <w:rsid w:val="00CF5A6A"/>
    <w:rsid w:val="00D006DA"/>
    <w:rsid w:val="00D0122F"/>
    <w:rsid w:val="00D0196F"/>
    <w:rsid w:val="00D02CA2"/>
    <w:rsid w:val="00D10543"/>
    <w:rsid w:val="00D107E7"/>
    <w:rsid w:val="00D1127D"/>
    <w:rsid w:val="00D12EA5"/>
    <w:rsid w:val="00D15503"/>
    <w:rsid w:val="00D16414"/>
    <w:rsid w:val="00D20212"/>
    <w:rsid w:val="00D21EB1"/>
    <w:rsid w:val="00D2215D"/>
    <w:rsid w:val="00D32ACA"/>
    <w:rsid w:val="00D34ED3"/>
    <w:rsid w:val="00D45CBB"/>
    <w:rsid w:val="00D45FB0"/>
    <w:rsid w:val="00D47B26"/>
    <w:rsid w:val="00D50E94"/>
    <w:rsid w:val="00D5320C"/>
    <w:rsid w:val="00D578CF"/>
    <w:rsid w:val="00D60FAA"/>
    <w:rsid w:val="00D6539A"/>
    <w:rsid w:val="00D66533"/>
    <w:rsid w:val="00D66828"/>
    <w:rsid w:val="00D6693C"/>
    <w:rsid w:val="00D7063C"/>
    <w:rsid w:val="00D71858"/>
    <w:rsid w:val="00D71A6E"/>
    <w:rsid w:val="00D74042"/>
    <w:rsid w:val="00D74AFD"/>
    <w:rsid w:val="00D77AE0"/>
    <w:rsid w:val="00D80B37"/>
    <w:rsid w:val="00D925F0"/>
    <w:rsid w:val="00DA35EF"/>
    <w:rsid w:val="00DA36DF"/>
    <w:rsid w:val="00DA4E30"/>
    <w:rsid w:val="00DA7368"/>
    <w:rsid w:val="00DB304E"/>
    <w:rsid w:val="00DB3240"/>
    <w:rsid w:val="00DB4709"/>
    <w:rsid w:val="00DB51FB"/>
    <w:rsid w:val="00DC121E"/>
    <w:rsid w:val="00DC158D"/>
    <w:rsid w:val="00DC198B"/>
    <w:rsid w:val="00DC32D4"/>
    <w:rsid w:val="00DC408D"/>
    <w:rsid w:val="00DC49D1"/>
    <w:rsid w:val="00DC4AC8"/>
    <w:rsid w:val="00DC61AE"/>
    <w:rsid w:val="00DD0DD3"/>
    <w:rsid w:val="00DD0E37"/>
    <w:rsid w:val="00DD2754"/>
    <w:rsid w:val="00DD6EA4"/>
    <w:rsid w:val="00DD7165"/>
    <w:rsid w:val="00DD7BDE"/>
    <w:rsid w:val="00DE149D"/>
    <w:rsid w:val="00DE47EA"/>
    <w:rsid w:val="00DE65E4"/>
    <w:rsid w:val="00DE6A32"/>
    <w:rsid w:val="00DF0503"/>
    <w:rsid w:val="00DF147A"/>
    <w:rsid w:val="00DF4075"/>
    <w:rsid w:val="00DF4E18"/>
    <w:rsid w:val="00DF70ED"/>
    <w:rsid w:val="00E014B8"/>
    <w:rsid w:val="00E054F4"/>
    <w:rsid w:val="00E10C4C"/>
    <w:rsid w:val="00E147EB"/>
    <w:rsid w:val="00E16418"/>
    <w:rsid w:val="00E16440"/>
    <w:rsid w:val="00E22745"/>
    <w:rsid w:val="00E22E8A"/>
    <w:rsid w:val="00E2415E"/>
    <w:rsid w:val="00E2724D"/>
    <w:rsid w:val="00E31CB9"/>
    <w:rsid w:val="00E335ED"/>
    <w:rsid w:val="00E3411D"/>
    <w:rsid w:val="00E34169"/>
    <w:rsid w:val="00E3458B"/>
    <w:rsid w:val="00E350B4"/>
    <w:rsid w:val="00E36347"/>
    <w:rsid w:val="00E3747C"/>
    <w:rsid w:val="00E43420"/>
    <w:rsid w:val="00E44795"/>
    <w:rsid w:val="00E4536C"/>
    <w:rsid w:val="00E506AB"/>
    <w:rsid w:val="00E50A74"/>
    <w:rsid w:val="00E51392"/>
    <w:rsid w:val="00E51468"/>
    <w:rsid w:val="00E544F3"/>
    <w:rsid w:val="00E55DF5"/>
    <w:rsid w:val="00E561D7"/>
    <w:rsid w:val="00E602DA"/>
    <w:rsid w:val="00E60ACB"/>
    <w:rsid w:val="00E618B9"/>
    <w:rsid w:val="00E62930"/>
    <w:rsid w:val="00E62AFB"/>
    <w:rsid w:val="00E651BB"/>
    <w:rsid w:val="00E65D9D"/>
    <w:rsid w:val="00E6738E"/>
    <w:rsid w:val="00E67F6F"/>
    <w:rsid w:val="00E70E44"/>
    <w:rsid w:val="00E715A7"/>
    <w:rsid w:val="00E72234"/>
    <w:rsid w:val="00E73B4A"/>
    <w:rsid w:val="00E745EB"/>
    <w:rsid w:val="00E74E13"/>
    <w:rsid w:val="00E76F1F"/>
    <w:rsid w:val="00E77031"/>
    <w:rsid w:val="00E8187E"/>
    <w:rsid w:val="00E81A25"/>
    <w:rsid w:val="00E83C93"/>
    <w:rsid w:val="00E840DD"/>
    <w:rsid w:val="00E85020"/>
    <w:rsid w:val="00E87C37"/>
    <w:rsid w:val="00E926D6"/>
    <w:rsid w:val="00E9686E"/>
    <w:rsid w:val="00EA0A2A"/>
    <w:rsid w:val="00EA1E91"/>
    <w:rsid w:val="00EA2217"/>
    <w:rsid w:val="00EA324A"/>
    <w:rsid w:val="00EA4B52"/>
    <w:rsid w:val="00EA767E"/>
    <w:rsid w:val="00EB2C75"/>
    <w:rsid w:val="00EB4C0F"/>
    <w:rsid w:val="00EB6081"/>
    <w:rsid w:val="00EB6479"/>
    <w:rsid w:val="00EC04A4"/>
    <w:rsid w:val="00EC1ED9"/>
    <w:rsid w:val="00EC318F"/>
    <w:rsid w:val="00EC33BA"/>
    <w:rsid w:val="00EC393B"/>
    <w:rsid w:val="00EC595F"/>
    <w:rsid w:val="00EC68A8"/>
    <w:rsid w:val="00ED060E"/>
    <w:rsid w:val="00ED13B0"/>
    <w:rsid w:val="00ED4B94"/>
    <w:rsid w:val="00EE2751"/>
    <w:rsid w:val="00EE317A"/>
    <w:rsid w:val="00EE5485"/>
    <w:rsid w:val="00EE6E48"/>
    <w:rsid w:val="00F00D47"/>
    <w:rsid w:val="00F00F7E"/>
    <w:rsid w:val="00F02451"/>
    <w:rsid w:val="00F02C8E"/>
    <w:rsid w:val="00F04BDA"/>
    <w:rsid w:val="00F052D5"/>
    <w:rsid w:val="00F05AD9"/>
    <w:rsid w:val="00F05F8C"/>
    <w:rsid w:val="00F13FD1"/>
    <w:rsid w:val="00F16039"/>
    <w:rsid w:val="00F17331"/>
    <w:rsid w:val="00F200F4"/>
    <w:rsid w:val="00F2092A"/>
    <w:rsid w:val="00F2152F"/>
    <w:rsid w:val="00F262FE"/>
    <w:rsid w:val="00F27CBE"/>
    <w:rsid w:val="00F320BB"/>
    <w:rsid w:val="00F33B06"/>
    <w:rsid w:val="00F35C48"/>
    <w:rsid w:val="00F428DD"/>
    <w:rsid w:val="00F451A4"/>
    <w:rsid w:val="00F46C7A"/>
    <w:rsid w:val="00F514E3"/>
    <w:rsid w:val="00F51CFE"/>
    <w:rsid w:val="00F53B4E"/>
    <w:rsid w:val="00F573E7"/>
    <w:rsid w:val="00F6283D"/>
    <w:rsid w:val="00F62D86"/>
    <w:rsid w:val="00F64EC5"/>
    <w:rsid w:val="00F65CB2"/>
    <w:rsid w:val="00F65D39"/>
    <w:rsid w:val="00F66FE1"/>
    <w:rsid w:val="00F7084C"/>
    <w:rsid w:val="00F70997"/>
    <w:rsid w:val="00F72D02"/>
    <w:rsid w:val="00F7380C"/>
    <w:rsid w:val="00F758BF"/>
    <w:rsid w:val="00F80D0A"/>
    <w:rsid w:val="00F84405"/>
    <w:rsid w:val="00F851E7"/>
    <w:rsid w:val="00F9389D"/>
    <w:rsid w:val="00F95239"/>
    <w:rsid w:val="00F9578A"/>
    <w:rsid w:val="00F95A5A"/>
    <w:rsid w:val="00FA2419"/>
    <w:rsid w:val="00FA2EE7"/>
    <w:rsid w:val="00FA6028"/>
    <w:rsid w:val="00FA7509"/>
    <w:rsid w:val="00FB052F"/>
    <w:rsid w:val="00FB2A46"/>
    <w:rsid w:val="00FB2F29"/>
    <w:rsid w:val="00FB3AD5"/>
    <w:rsid w:val="00FB52D0"/>
    <w:rsid w:val="00FC0275"/>
    <w:rsid w:val="00FC498C"/>
    <w:rsid w:val="00FD27FB"/>
    <w:rsid w:val="00FD5909"/>
    <w:rsid w:val="00FD5DDA"/>
    <w:rsid w:val="00FD5EA8"/>
    <w:rsid w:val="00FE3107"/>
    <w:rsid w:val="00FE3345"/>
    <w:rsid w:val="00FE46B6"/>
    <w:rsid w:val="00FE49F8"/>
    <w:rsid w:val="00FE5125"/>
    <w:rsid w:val="00FE7D56"/>
    <w:rsid w:val="00FF0BDA"/>
    <w:rsid w:val="00FF5EE4"/>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4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462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462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462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646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4620"/>
    <w:pPr>
      <w:keepNext/>
      <w:numPr>
        <w:ilvl w:val="6"/>
        <w:numId w:val="4"/>
      </w:numPr>
      <w:spacing w:after="0" w:line="240" w:lineRule="auto"/>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23D82"/>
    <w:pPr>
      <w:spacing w:line="240" w:lineRule="auto"/>
    </w:pPr>
    <w:rPr>
      <w:sz w:val="20"/>
      <w:szCs w:val="20"/>
    </w:rPr>
  </w:style>
  <w:style w:type="character" w:customStyle="1" w:styleId="a4">
    <w:name w:val="Текст примечания Знак"/>
    <w:basedOn w:val="a0"/>
    <w:link w:val="a3"/>
    <w:uiPriority w:val="99"/>
    <w:semiHidden/>
    <w:rsid w:val="00623D82"/>
    <w:rPr>
      <w:sz w:val="20"/>
      <w:szCs w:val="20"/>
    </w:rPr>
  </w:style>
  <w:style w:type="character" w:styleId="a5">
    <w:name w:val="annotation reference"/>
    <w:uiPriority w:val="99"/>
    <w:semiHidden/>
    <w:unhideWhenUsed/>
    <w:rsid w:val="00623D82"/>
    <w:rPr>
      <w:sz w:val="16"/>
      <w:szCs w:val="16"/>
    </w:rPr>
  </w:style>
  <w:style w:type="paragraph" w:styleId="a6">
    <w:name w:val="Balloon Text"/>
    <w:basedOn w:val="a"/>
    <w:link w:val="a7"/>
    <w:uiPriority w:val="99"/>
    <w:semiHidden/>
    <w:unhideWhenUsed/>
    <w:rsid w:val="00623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D82"/>
    <w:rPr>
      <w:rFonts w:ascii="Tahoma" w:hAnsi="Tahoma" w:cs="Tahoma"/>
      <w:sz w:val="16"/>
      <w:szCs w:val="16"/>
    </w:rPr>
  </w:style>
  <w:style w:type="character" w:styleId="a8">
    <w:name w:val="Hyperlink"/>
    <w:rsid w:val="000D2208"/>
    <w:rPr>
      <w:color w:val="0000FF"/>
      <w:u w:val="single"/>
    </w:rPr>
  </w:style>
  <w:style w:type="character" w:customStyle="1" w:styleId="70">
    <w:name w:val="Заголовок 7 Знак"/>
    <w:basedOn w:val="a0"/>
    <w:link w:val="7"/>
    <w:rsid w:val="00664620"/>
    <w:rPr>
      <w:rFonts w:ascii="Times New Roman" w:eastAsia="Times New Roman" w:hAnsi="Times New Roman" w:cs="Times New Roman"/>
      <w:b/>
      <w:bCs/>
      <w:i/>
      <w:iCs/>
      <w:sz w:val="20"/>
      <w:szCs w:val="20"/>
    </w:rPr>
  </w:style>
  <w:style w:type="paragraph" w:customStyle="1" w:styleId="BMKHEADING1">
    <w:name w:val="BMK HEADING 1"/>
    <w:basedOn w:val="1"/>
    <w:rsid w:val="00664620"/>
    <w:pPr>
      <w:keepLines w:val="0"/>
      <w:numPr>
        <w:numId w:val="4"/>
      </w:numPr>
      <w:tabs>
        <w:tab w:val="clear" w:pos="720"/>
      </w:tabs>
      <w:spacing w:before="0" w:after="220" w:line="240" w:lineRule="auto"/>
      <w:ind w:left="360" w:hanging="360"/>
      <w:jc w:val="both"/>
    </w:pPr>
    <w:rPr>
      <w:rFonts w:ascii="Times New Roman" w:eastAsia="MS Mincho" w:hAnsi="Times New Roman" w:cs="Times New Roman"/>
      <w:bCs w:val="0"/>
      <w:caps/>
      <w:color w:val="auto"/>
      <w:sz w:val="22"/>
      <w:szCs w:val="20"/>
      <w:lang w:val="en-GB"/>
    </w:rPr>
  </w:style>
  <w:style w:type="paragraph" w:customStyle="1" w:styleId="BMKHeading2">
    <w:name w:val="BMK Heading 2"/>
    <w:basedOn w:val="2"/>
    <w:next w:val="BMKHeading3"/>
    <w:rsid w:val="00664620"/>
    <w:pPr>
      <w:keepNext w:val="0"/>
      <w:keepLines w:val="0"/>
      <w:numPr>
        <w:ilvl w:val="1"/>
        <w:numId w:val="4"/>
      </w:numPr>
      <w:tabs>
        <w:tab w:val="clear" w:pos="720"/>
      </w:tabs>
      <w:spacing w:before="0" w:after="220" w:line="240" w:lineRule="auto"/>
      <w:ind w:left="1057" w:hanging="360"/>
      <w:jc w:val="both"/>
    </w:pPr>
    <w:rPr>
      <w:rFonts w:ascii="Times New Roman" w:eastAsia="MS Mincho" w:hAnsi="Times New Roman" w:cs="Times New Roman"/>
      <w:b w:val="0"/>
      <w:bCs w:val="0"/>
      <w:color w:val="auto"/>
      <w:sz w:val="22"/>
      <w:szCs w:val="20"/>
      <w:lang w:val="en-GB"/>
    </w:rPr>
  </w:style>
  <w:style w:type="paragraph" w:customStyle="1" w:styleId="BMKHeading3">
    <w:name w:val="BMK Heading 3"/>
    <w:basedOn w:val="3"/>
    <w:next w:val="BMKHeading4"/>
    <w:rsid w:val="00664620"/>
    <w:pPr>
      <w:keepNext w:val="0"/>
      <w:keepLines w:val="0"/>
      <w:numPr>
        <w:ilvl w:val="2"/>
        <w:numId w:val="4"/>
      </w:numPr>
      <w:tabs>
        <w:tab w:val="clear" w:pos="720"/>
      </w:tabs>
      <w:spacing w:before="0" w:after="220" w:line="240" w:lineRule="auto"/>
      <w:ind w:left="2114"/>
      <w:jc w:val="both"/>
    </w:pPr>
    <w:rPr>
      <w:rFonts w:ascii="Times New Roman" w:eastAsia="MS Mincho" w:hAnsi="Times New Roman" w:cs="Times New Roman"/>
      <w:b w:val="0"/>
      <w:bCs w:val="0"/>
      <w:color w:val="auto"/>
      <w:szCs w:val="20"/>
      <w:lang w:val="en-GB"/>
    </w:rPr>
  </w:style>
  <w:style w:type="paragraph" w:customStyle="1" w:styleId="BMKHeading4">
    <w:name w:val="BMK Heading 4"/>
    <w:basedOn w:val="4"/>
    <w:next w:val="BMKHeading5"/>
    <w:rsid w:val="00664620"/>
    <w:pPr>
      <w:keepNext w:val="0"/>
      <w:keepLines w:val="0"/>
      <w:numPr>
        <w:ilvl w:val="3"/>
        <w:numId w:val="4"/>
      </w:numPr>
      <w:tabs>
        <w:tab w:val="clear" w:pos="2160"/>
      </w:tabs>
      <w:spacing w:before="0" w:after="220" w:line="240" w:lineRule="auto"/>
      <w:ind w:left="2811"/>
      <w:jc w:val="both"/>
    </w:pPr>
    <w:rPr>
      <w:rFonts w:ascii="Times New Roman" w:eastAsia="MS Mincho" w:hAnsi="Times New Roman" w:cs="Times New Roman"/>
      <w:b w:val="0"/>
      <w:bCs w:val="0"/>
      <w:i w:val="0"/>
      <w:iCs w:val="0"/>
      <w:color w:val="auto"/>
      <w:szCs w:val="20"/>
      <w:lang w:val="en-GB"/>
    </w:rPr>
  </w:style>
  <w:style w:type="paragraph" w:customStyle="1" w:styleId="BMKHeading5">
    <w:name w:val="BMK Heading 5"/>
    <w:basedOn w:val="5"/>
    <w:next w:val="BMKHeading6"/>
    <w:rsid w:val="00664620"/>
    <w:pPr>
      <w:keepNext w:val="0"/>
      <w:keepLines w:val="0"/>
      <w:numPr>
        <w:ilvl w:val="4"/>
        <w:numId w:val="4"/>
      </w:numPr>
      <w:tabs>
        <w:tab w:val="clear" w:pos="2880"/>
      </w:tabs>
      <w:spacing w:before="0" w:after="220" w:line="240" w:lineRule="auto"/>
      <w:ind w:left="3868" w:hanging="1080"/>
      <w:jc w:val="both"/>
    </w:pPr>
    <w:rPr>
      <w:rFonts w:ascii="Times New Roman" w:eastAsia="MS Mincho" w:hAnsi="Times New Roman" w:cs="Times New Roman"/>
      <w:color w:val="auto"/>
      <w:szCs w:val="20"/>
      <w:lang w:val="en-GB"/>
    </w:rPr>
  </w:style>
  <w:style w:type="paragraph" w:customStyle="1" w:styleId="BMKHeading6">
    <w:name w:val="BMK Heading 6"/>
    <w:basedOn w:val="6"/>
    <w:rsid w:val="00664620"/>
    <w:pPr>
      <w:keepNext w:val="0"/>
      <w:keepLines w:val="0"/>
      <w:numPr>
        <w:ilvl w:val="5"/>
        <w:numId w:val="4"/>
      </w:numPr>
      <w:tabs>
        <w:tab w:val="clear" w:pos="4320"/>
      </w:tabs>
      <w:spacing w:before="240" w:after="60" w:line="240" w:lineRule="auto"/>
      <w:ind w:left="4565" w:hanging="1080"/>
      <w:jc w:val="both"/>
    </w:pPr>
    <w:rPr>
      <w:rFonts w:ascii="Times New Roman" w:eastAsia="MS Mincho" w:hAnsi="Times New Roman" w:cs="Times New Roman"/>
      <w:i w:val="0"/>
      <w:iCs w:val="0"/>
      <w:color w:val="auto"/>
      <w:szCs w:val="20"/>
      <w:lang w:val="en-GB"/>
    </w:rPr>
  </w:style>
  <w:style w:type="character" w:customStyle="1" w:styleId="10">
    <w:name w:val="Заголовок 1 Знак"/>
    <w:basedOn w:val="a0"/>
    <w:link w:val="1"/>
    <w:uiPriority w:val="9"/>
    <w:rsid w:val="006646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646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462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6462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6462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64620"/>
    <w:rPr>
      <w:rFonts w:asciiTheme="majorHAnsi" w:eastAsiaTheme="majorEastAsia" w:hAnsiTheme="majorHAnsi" w:cstheme="majorBidi"/>
      <w:i/>
      <w:iCs/>
      <w:color w:val="243F60" w:themeColor="accent1" w:themeShade="7F"/>
    </w:rPr>
  </w:style>
  <w:style w:type="paragraph" w:styleId="a9">
    <w:name w:val="List Paragraph"/>
    <w:basedOn w:val="a"/>
    <w:uiPriority w:val="34"/>
    <w:qFormat/>
    <w:rsid w:val="00836F94"/>
    <w:pPr>
      <w:ind w:left="720"/>
      <w:contextualSpacing/>
    </w:pPr>
  </w:style>
  <w:style w:type="paragraph" w:styleId="aa">
    <w:name w:val="annotation subject"/>
    <w:basedOn w:val="a3"/>
    <w:next w:val="a3"/>
    <w:link w:val="ab"/>
    <w:uiPriority w:val="99"/>
    <w:semiHidden/>
    <w:unhideWhenUsed/>
    <w:rsid w:val="001A7684"/>
    <w:rPr>
      <w:b/>
      <w:bCs/>
    </w:rPr>
  </w:style>
  <w:style w:type="character" w:customStyle="1" w:styleId="ab">
    <w:name w:val="Тема примечания Знак"/>
    <w:basedOn w:val="a4"/>
    <w:link w:val="aa"/>
    <w:uiPriority w:val="99"/>
    <w:semiHidden/>
    <w:rsid w:val="001A76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64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462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462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462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646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64620"/>
    <w:pPr>
      <w:keepNext/>
      <w:numPr>
        <w:ilvl w:val="6"/>
        <w:numId w:val="4"/>
      </w:numPr>
      <w:spacing w:after="0" w:line="240" w:lineRule="auto"/>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23D82"/>
    <w:pPr>
      <w:spacing w:line="240" w:lineRule="auto"/>
    </w:pPr>
    <w:rPr>
      <w:sz w:val="20"/>
      <w:szCs w:val="20"/>
    </w:rPr>
  </w:style>
  <w:style w:type="character" w:customStyle="1" w:styleId="a4">
    <w:name w:val="Текст примечания Знак"/>
    <w:basedOn w:val="a0"/>
    <w:link w:val="a3"/>
    <w:uiPriority w:val="99"/>
    <w:semiHidden/>
    <w:rsid w:val="00623D82"/>
    <w:rPr>
      <w:sz w:val="20"/>
      <w:szCs w:val="20"/>
    </w:rPr>
  </w:style>
  <w:style w:type="character" w:styleId="a5">
    <w:name w:val="annotation reference"/>
    <w:uiPriority w:val="99"/>
    <w:semiHidden/>
    <w:unhideWhenUsed/>
    <w:rsid w:val="00623D82"/>
    <w:rPr>
      <w:sz w:val="16"/>
      <w:szCs w:val="16"/>
    </w:rPr>
  </w:style>
  <w:style w:type="paragraph" w:styleId="a6">
    <w:name w:val="Balloon Text"/>
    <w:basedOn w:val="a"/>
    <w:link w:val="a7"/>
    <w:uiPriority w:val="99"/>
    <w:semiHidden/>
    <w:unhideWhenUsed/>
    <w:rsid w:val="00623D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D82"/>
    <w:rPr>
      <w:rFonts w:ascii="Tahoma" w:hAnsi="Tahoma" w:cs="Tahoma"/>
      <w:sz w:val="16"/>
      <w:szCs w:val="16"/>
    </w:rPr>
  </w:style>
  <w:style w:type="character" w:styleId="a8">
    <w:name w:val="Hyperlink"/>
    <w:rsid w:val="000D2208"/>
    <w:rPr>
      <w:color w:val="0000FF"/>
      <w:u w:val="single"/>
    </w:rPr>
  </w:style>
  <w:style w:type="character" w:customStyle="1" w:styleId="70">
    <w:name w:val="Заголовок 7 Знак"/>
    <w:basedOn w:val="a0"/>
    <w:link w:val="7"/>
    <w:rsid w:val="00664620"/>
    <w:rPr>
      <w:rFonts w:ascii="Times New Roman" w:eastAsia="Times New Roman" w:hAnsi="Times New Roman" w:cs="Times New Roman"/>
      <w:b/>
      <w:bCs/>
      <w:i/>
      <w:iCs/>
      <w:sz w:val="20"/>
      <w:szCs w:val="20"/>
    </w:rPr>
  </w:style>
  <w:style w:type="paragraph" w:customStyle="1" w:styleId="BMKHEADING1">
    <w:name w:val="BMK HEADING 1"/>
    <w:basedOn w:val="1"/>
    <w:rsid w:val="00664620"/>
    <w:pPr>
      <w:keepLines w:val="0"/>
      <w:numPr>
        <w:numId w:val="4"/>
      </w:numPr>
      <w:tabs>
        <w:tab w:val="clear" w:pos="720"/>
      </w:tabs>
      <w:spacing w:before="0" w:after="220" w:line="240" w:lineRule="auto"/>
      <w:ind w:left="360" w:hanging="360"/>
      <w:jc w:val="both"/>
    </w:pPr>
    <w:rPr>
      <w:rFonts w:ascii="Times New Roman" w:eastAsia="MS Mincho" w:hAnsi="Times New Roman" w:cs="Times New Roman"/>
      <w:bCs w:val="0"/>
      <w:caps/>
      <w:color w:val="auto"/>
      <w:sz w:val="22"/>
      <w:szCs w:val="20"/>
      <w:lang w:val="en-GB"/>
    </w:rPr>
  </w:style>
  <w:style w:type="paragraph" w:customStyle="1" w:styleId="BMKHeading2">
    <w:name w:val="BMK Heading 2"/>
    <w:basedOn w:val="2"/>
    <w:next w:val="BMKHeading3"/>
    <w:rsid w:val="00664620"/>
    <w:pPr>
      <w:keepNext w:val="0"/>
      <w:keepLines w:val="0"/>
      <w:numPr>
        <w:ilvl w:val="1"/>
        <w:numId w:val="4"/>
      </w:numPr>
      <w:tabs>
        <w:tab w:val="clear" w:pos="720"/>
      </w:tabs>
      <w:spacing w:before="0" w:after="220" w:line="240" w:lineRule="auto"/>
      <w:ind w:left="1057" w:hanging="360"/>
      <w:jc w:val="both"/>
    </w:pPr>
    <w:rPr>
      <w:rFonts w:ascii="Times New Roman" w:eastAsia="MS Mincho" w:hAnsi="Times New Roman" w:cs="Times New Roman"/>
      <w:b w:val="0"/>
      <w:bCs w:val="0"/>
      <w:color w:val="auto"/>
      <w:sz w:val="22"/>
      <w:szCs w:val="20"/>
      <w:lang w:val="en-GB"/>
    </w:rPr>
  </w:style>
  <w:style w:type="paragraph" w:customStyle="1" w:styleId="BMKHeading3">
    <w:name w:val="BMK Heading 3"/>
    <w:basedOn w:val="3"/>
    <w:next w:val="BMKHeading4"/>
    <w:rsid w:val="00664620"/>
    <w:pPr>
      <w:keepNext w:val="0"/>
      <w:keepLines w:val="0"/>
      <w:numPr>
        <w:ilvl w:val="2"/>
        <w:numId w:val="4"/>
      </w:numPr>
      <w:tabs>
        <w:tab w:val="clear" w:pos="720"/>
      </w:tabs>
      <w:spacing w:before="0" w:after="220" w:line="240" w:lineRule="auto"/>
      <w:ind w:left="2114"/>
      <w:jc w:val="both"/>
    </w:pPr>
    <w:rPr>
      <w:rFonts w:ascii="Times New Roman" w:eastAsia="MS Mincho" w:hAnsi="Times New Roman" w:cs="Times New Roman"/>
      <w:b w:val="0"/>
      <w:bCs w:val="0"/>
      <w:color w:val="auto"/>
      <w:szCs w:val="20"/>
      <w:lang w:val="en-GB"/>
    </w:rPr>
  </w:style>
  <w:style w:type="paragraph" w:customStyle="1" w:styleId="BMKHeading4">
    <w:name w:val="BMK Heading 4"/>
    <w:basedOn w:val="4"/>
    <w:next w:val="BMKHeading5"/>
    <w:rsid w:val="00664620"/>
    <w:pPr>
      <w:keepNext w:val="0"/>
      <w:keepLines w:val="0"/>
      <w:numPr>
        <w:ilvl w:val="3"/>
        <w:numId w:val="4"/>
      </w:numPr>
      <w:tabs>
        <w:tab w:val="clear" w:pos="2160"/>
      </w:tabs>
      <w:spacing w:before="0" w:after="220" w:line="240" w:lineRule="auto"/>
      <w:ind w:left="2811"/>
      <w:jc w:val="both"/>
    </w:pPr>
    <w:rPr>
      <w:rFonts w:ascii="Times New Roman" w:eastAsia="MS Mincho" w:hAnsi="Times New Roman" w:cs="Times New Roman"/>
      <w:b w:val="0"/>
      <w:bCs w:val="0"/>
      <w:i w:val="0"/>
      <w:iCs w:val="0"/>
      <w:color w:val="auto"/>
      <w:szCs w:val="20"/>
      <w:lang w:val="en-GB"/>
    </w:rPr>
  </w:style>
  <w:style w:type="paragraph" w:customStyle="1" w:styleId="BMKHeading5">
    <w:name w:val="BMK Heading 5"/>
    <w:basedOn w:val="5"/>
    <w:next w:val="BMKHeading6"/>
    <w:rsid w:val="00664620"/>
    <w:pPr>
      <w:keepNext w:val="0"/>
      <w:keepLines w:val="0"/>
      <w:numPr>
        <w:ilvl w:val="4"/>
        <w:numId w:val="4"/>
      </w:numPr>
      <w:tabs>
        <w:tab w:val="clear" w:pos="2880"/>
      </w:tabs>
      <w:spacing w:before="0" w:after="220" w:line="240" w:lineRule="auto"/>
      <w:ind w:left="3868" w:hanging="1080"/>
      <w:jc w:val="both"/>
    </w:pPr>
    <w:rPr>
      <w:rFonts w:ascii="Times New Roman" w:eastAsia="MS Mincho" w:hAnsi="Times New Roman" w:cs="Times New Roman"/>
      <w:color w:val="auto"/>
      <w:szCs w:val="20"/>
      <w:lang w:val="en-GB"/>
    </w:rPr>
  </w:style>
  <w:style w:type="paragraph" w:customStyle="1" w:styleId="BMKHeading6">
    <w:name w:val="BMK Heading 6"/>
    <w:basedOn w:val="6"/>
    <w:rsid w:val="00664620"/>
    <w:pPr>
      <w:keepNext w:val="0"/>
      <w:keepLines w:val="0"/>
      <w:numPr>
        <w:ilvl w:val="5"/>
        <w:numId w:val="4"/>
      </w:numPr>
      <w:tabs>
        <w:tab w:val="clear" w:pos="4320"/>
      </w:tabs>
      <w:spacing w:before="240" w:after="60" w:line="240" w:lineRule="auto"/>
      <w:ind w:left="4565" w:hanging="1080"/>
      <w:jc w:val="both"/>
    </w:pPr>
    <w:rPr>
      <w:rFonts w:ascii="Times New Roman" w:eastAsia="MS Mincho" w:hAnsi="Times New Roman" w:cs="Times New Roman"/>
      <w:i w:val="0"/>
      <w:iCs w:val="0"/>
      <w:color w:val="auto"/>
      <w:szCs w:val="20"/>
      <w:lang w:val="en-GB"/>
    </w:rPr>
  </w:style>
  <w:style w:type="character" w:customStyle="1" w:styleId="10">
    <w:name w:val="Заголовок 1 Знак"/>
    <w:basedOn w:val="a0"/>
    <w:link w:val="1"/>
    <w:uiPriority w:val="9"/>
    <w:rsid w:val="0066462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646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6462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6462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6462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64620"/>
    <w:rPr>
      <w:rFonts w:asciiTheme="majorHAnsi" w:eastAsiaTheme="majorEastAsia" w:hAnsiTheme="majorHAnsi" w:cstheme="majorBidi"/>
      <w:i/>
      <w:iCs/>
      <w:color w:val="243F60" w:themeColor="accent1" w:themeShade="7F"/>
    </w:rPr>
  </w:style>
  <w:style w:type="paragraph" w:styleId="a9">
    <w:name w:val="List Paragraph"/>
    <w:basedOn w:val="a"/>
    <w:uiPriority w:val="34"/>
    <w:qFormat/>
    <w:rsid w:val="00836F94"/>
    <w:pPr>
      <w:ind w:left="720"/>
      <w:contextualSpacing/>
    </w:pPr>
  </w:style>
  <w:style w:type="paragraph" w:styleId="aa">
    <w:name w:val="annotation subject"/>
    <w:basedOn w:val="a3"/>
    <w:next w:val="a3"/>
    <w:link w:val="ab"/>
    <w:uiPriority w:val="99"/>
    <w:semiHidden/>
    <w:unhideWhenUsed/>
    <w:rsid w:val="001A7684"/>
    <w:rPr>
      <w:b/>
      <w:bCs/>
    </w:rPr>
  </w:style>
  <w:style w:type="character" w:customStyle="1" w:styleId="ab">
    <w:name w:val="Тема примечания Знак"/>
    <w:basedOn w:val="a4"/>
    <w:link w:val="aa"/>
    <w:uiPriority w:val="99"/>
    <w:semiHidden/>
    <w:rsid w:val="001A7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"Сапе"</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T22</dc:creator>
  <cp:lastModifiedBy>Mikhail Getmanov</cp:lastModifiedBy>
  <cp:revision>3</cp:revision>
  <dcterms:created xsi:type="dcterms:W3CDTF">2013-08-07T12:11:00Z</dcterms:created>
  <dcterms:modified xsi:type="dcterms:W3CDTF">2013-08-07T12:14:00Z</dcterms:modified>
</cp:coreProperties>
</file>